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0559" w:rsidRDefault="00410559" w:rsidP="00B136D0">
      <w:pPr>
        <w:spacing w:after="0" w:line="240" w:lineRule="auto"/>
        <w:jc w:val="center"/>
        <w:rPr>
          <w:rFonts w:ascii="Times New Roman" w:eastAsia="Times New Roman" w:hAnsi="Times New Roman"/>
          <w:b/>
          <w:sz w:val="24"/>
          <w:szCs w:val="24"/>
          <w:lang w:eastAsia="ru-RU"/>
        </w:rPr>
      </w:pPr>
      <w:bookmarkStart w:id="0" w:name="_GoBack"/>
      <w:bookmarkEnd w:id="0"/>
      <w:r>
        <w:rPr>
          <w:noProof/>
          <w:lang w:eastAsia="ru-RU"/>
        </w:rPr>
        <w:drawing>
          <wp:anchor distT="0" distB="0" distL="114300" distR="114300" simplePos="0" relativeHeight="251659264" behindDoc="1" locked="0" layoutInCell="1" allowOverlap="1" wp14:anchorId="6199F631" wp14:editId="6A86AC43">
            <wp:simplePos x="0" y="0"/>
            <wp:positionH relativeFrom="column">
              <wp:posOffset>-742315</wp:posOffset>
            </wp:positionH>
            <wp:positionV relativeFrom="paragraph">
              <wp:posOffset>-748030</wp:posOffset>
            </wp:positionV>
            <wp:extent cx="7600315" cy="10699750"/>
            <wp:effectExtent l="0" t="0" r="635" b="635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l="50064"/>
                    <a:stretch>
                      <a:fillRect/>
                    </a:stretch>
                  </pic:blipFill>
                  <pic:spPr bwMode="auto">
                    <a:xfrm>
                      <a:off x="0" y="0"/>
                      <a:ext cx="7600315" cy="1069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559" w:rsidRDefault="00410559" w:rsidP="00410559">
      <w:r>
        <w:rPr>
          <w:noProof/>
          <w:lang w:eastAsia="ru-RU"/>
        </w:rPr>
        <mc:AlternateContent>
          <mc:Choice Requires="wps">
            <w:drawing>
              <wp:anchor distT="0" distB="0" distL="114300" distR="114300" simplePos="0" relativeHeight="251660288" behindDoc="0" locked="0" layoutInCell="1" allowOverlap="1" wp14:anchorId="5F73304D" wp14:editId="6110EE7C">
                <wp:simplePos x="0" y="0"/>
                <wp:positionH relativeFrom="column">
                  <wp:posOffset>-83820</wp:posOffset>
                </wp:positionH>
                <wp:positionV relativeFrom="paragraph">
                  <wp:posOffset>-288290</wp:posOffset>
                </wp:positionV>
                <wp:extent cx="6744970" cy="9385300"/>
                <wp:effectExtent l="0" t="3175" r="0" b="3175"/>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4970" cy="938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Государственное бюджетное учреждение</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дополнительного образования</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Дворец творчества детей и молодежи</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Колпинского района Санкт-Петербурга</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roofErr w:type="gramStart"/>
                            <w:r w:rsidRPr="00676BA1">
                              <w:rPr>
                                <w:rFonts w:ascii="Times New Roman" w:hAnsi="Times New Roman"/>
                                <w:b/>
                                <w:bCs/>
                                <w:sz w:val="28"/>
                                <w:szCs w:val="28"/>
                                <w:lang w:eastAsia="ru-RU"/>
                              </w:rPr>
                              <w:t>З</w:t>
                            </w:r>
                            <w:proofErr w:type="gramEnd"/>
                            <w:r w:rsidRPr="00676BA1">
                              <w:rPr>
                                <w:rFonts w:ascii="Times New Roman" w:hAnsi="Times New Roman"/>
                                <w:b/>
                                <w:bCs/>
                                <w:sz w:val="28"/>
                                <w:szCs w:val="28"/>
                                <w:lang w:eastAsia="ru-RU"/>
                              </w:rPr>
                              <w:t xml:space="preserve"> А Я В К А</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на конкурс инновационных продуктов</w:t>
                            </w: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«Петербургская школа 2020»</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Тематика: </w:t>
                            </w:r>
                            <w:r w:rsidRPr="00676BA1">
                              <w:rPr>
                                <w:rFonts w:ascii="Times New Roman" w:hAnsi="Times New Roman"/>
                                <w:i/>
                                <w:iCs/>
                                <w:sz w:val="28"/>
                                <w:szCs w:val="28"/>
                                <w:lang w:eastAsia="ru-RU"/>
                              </w:rPr>
                              <w:t xml:space="preserve">«Содействие развитию дополнительного </w:t>
                            </w:r>
                            <w:r>
                              <w:rPr>
                                <w:rFonts w:ascii="Times New Roman" w:hAnsi="Times New Roman"/>
                                <w:i/>
                                <w:iCs/>
                                <w:sz w:val="28"/>
                                <w:szCs w:val="28"/>
                                <w:lang w:eastAsia="ru-RU"/>
                              </w:rPr>
                              <w:t xml:space="preserve">образования </w:t>
                            </w: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Pr>
                                <w:rFonts w:ascii="Times New Roman" w:hAnsi="Times New Roman"/>
                                <w:i/>
                                <w:iCs/>
                                <w:sz w:val="28"/>
                                <w:szCs w:val="28"/>
                                <w:lang w:eastAsia="ru-RU"/>
                              </w:rPr>
                              <w:t xml:space="preserve">                    и </w:t>
                            </w:r>
                            <w:r w:rsidRPr="00676BA1">
                              <w:rPr>
                                <w:rFonts w:ascii="Times New Roman" w:hAnsi="Times New Roman"/>
                                <w:i/>
                                <w:iCs/>
                                <w:sz w:val="28"/>
                                <w:szCs w:val="28"/>
                                <w:lang w:eastAsia="ru-RU"/>
                              </w:rPr>
                              <w:t>социализации детей»</w:t>
                            </w:r>
                          </w:p>
                          <w:p w:rsidR="00410559" w:rsidRPr="00676BA1" w:rsidRDefault="00410559" w:rsidP="00410559">
                            <w:pPr>
                              <w:autoSpaceDE w:val="0"/>
                              <w:autoSpaceDN w:val="0"/>
                              <w:adjustRightInd w:val="0"/>
                              <w:spacing w:after="0" w:line="240" w:lineRule="auto"/>
                              <w:ind w:left="284"/>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Номинация: </w:t>
                            </w:r>
                            <w:r w:rsidRPr="00676BA1">
                              <w:rPr>
                                <w:rFonts w:ascii="Times New Roman" w:hAnsi="Times New Roman"/>
                                <w:i/>
                                <w:iCs/>
                                <w:sz w:val="28"/>
                                <w:szCs w:val="28"/>
                                <w:lang w:eastAsia="ru-RU"/>
                              </w:rPr>
                              <w:t>«Образовательная деятельность»</w:t>
                            </w:r>
                          </w:p>
                          <w:p w:rsidR="00410559" w:rsidRPr="00676BA1" w:rsidRDefault="00410559" w:rsidP="00410559">
                            <w:pPr>
                              <w:autoSpaceDE w:val="0"/>
                              <w:autoSpaceDN w:val="0"/>
                              <w:adjustRightInd w:val="0"/>
                              <w:spacing w:after="0" w:line="240" w:lineRule="auto"/>
                              <w:ind w:left="284"/>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Форма инновационного продукта: </w:t>
                            </w:r>
                            <w:r w:rsidRPr="00676BA1">
                              <w:rPr>
                                <w:rFonts w:ascii="Times New Roman" w:hAnsi="Times New Roman"/>
                                <w:i/>
                                <w:iCs/>
                                <w:sz w:val="28"/>
                                <w:szCs w:val="28"/>
                                <w:lang w:eastAsia="ru-RU"/>
                              </w:rPr>
                              <w:t>«Учебное пособие»</w:t>
                            </w:r>
                          </w:p>
                          <w:p w:rsidR="00410559" w:rsidRPr="00CF2BF6"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Pr="00CF2BF6"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Pr="00CF2BF6" w:rsidRDefault="00410559" w:rsidP="00410559">
                            <w:pPr>
                              <w:autoSpaceDE w:val="0"/>
                              <w:autoSpaceDN w:val="0"/>
                              <w:adjustRightInd w:val="0"/>
                              <w:spacing w:after="0" w:line="240" w:lineRule="auto"/>
                              <w:jc w:val="center"/>
                              <w:rPr>
                                <w:rFonts w:ascii="Times New Roman" w:hAnsi="Times New Roman"/>
                                <w:b/>
                                <w:bCs/>
                                <w:sz w:val="32"/>
                                <w:szCs w:val="32"/>
                                <w:lang w:eastAsia="ru-RU"/>
                              </w:rPr>
                            </w:pPr>
                            <w:r w:rsidRPr="00CF2BF6">
                              <w:rPr>
                                <w:rFonts w:ascii="Times New Roman" w:hAnsi="Times New Roman"/>
                                <w:b/>
                                <w:bCs/>
                                <w:sz w:val="32"/>
                                <w:szCs w:val="32"/>
                                <w:lang w:eastAsia="ru-RU"/>
                              </w:rPr>
                              <w:t>ПРА</w:t>
                            </w:r>
                            <w:r>
                              <w:rPr>
                                <w:rFonts w:ascii="Times New Roman" w:hAnsi="Times New Roman"/>
                                <w:b/>
                                <w:bCs/>
                                <w:sz w:val="32"/>
                                <w:szCs w:val="32"/>
                                <w:lang w:eastAsia="ru-RU"/>
                              </w:rPr>
                              <w:t>КТИКИ НЕФОРМАЛЬНОГО ОБРАЗОВАНИЯ</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 xml:space="preserve"> (в помощь педагогу-практику)</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right"/>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right"/>
                              <w:rPr>
                                <w:rFonts w:ascii="Times New Roman" w:hAnsi="Times New Roman"/>
                                <w:b/>
                                <w:bCs/>
                                <w:sz w:val="28"/>
                                <w:szCs w:val="28"/>
                                <w:lang w:eastAsia="ru-RU"/>
                              </w:rPr>
                            </w:pPr>
                            <w:r w:rsidRPr="00676BA1">
                              <w:rPr>
                                <w:rFonts w:ascii="Times New Roman" w:hAnsi="Times New Roman"/>
                                <w:b/>
                                <w:bCs/>
                                <w:sz w:val="28"/>
                                <w:szCs w:val="28"/>
                                <w:lang w:eastAsia="ru-RU"/>
                              </w:rPr>
                              <w:t>Авторы-составители: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Самсонова Н.Е.</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proofErr w:type="spellStart"/>
                            <w:r w:rsidRPr="00676BA1">
                              <w:rPr>
                                <w:rFonts w:ascii="Times New Roman" w:hAnsi="Times New Roman"/>
                                <w:sz w:val="28"/>
                                <w:szCs w:val="28"/>
                                <w:lang w:eastAsia="ru-RU"/>
                              </w:rPr>
                              <w:t>Макарский</w:t>
                            </w:r>
                            <w:proofErr w:type="spellEnd"/>
                            <w:r w:rsidRPr="00676BA1">
                              <w:rPr>
                                <w:rFonts w:ascii="Times New Roman" w:hAnsi="Times New Roman"/>
                                <w:sz w:val="28"/>
                                <w:szCs w:val="28"/>
                                <w:lang w:eastAsia="ru-RU"/>
                              </w:rPr>
                              <w:t xml:space="preserve"> А.М.</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Соколова А.А.</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Комиссарова Т.С.</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Лебедева Н.В.</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Лебедева М.Ю.</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Левицкая К.И.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proofErr w:type="spellStart"/>
                            <w:r w:rsidRPr="00676BA1">
                              <w:rPr>
                                <w:rFonts w:ascii="Times New Roman" w:hAnsi="Times New Roman"/>
                                <w:sz w:val="28"/>
                                <w:szCs w:val="28"/>
                                <w:lang w:eastAsia="ru-RU"/>
                              </w:rPr>
                              <w:t>Петушкова</w:t>
                            </w:r>
                            <w:proofErr w:type="spellEnd"/>
                            <w:r w:rsidRPr="00676BA1">
                              <w:rPr>
                                <w:rFonts w:ascii="Times New Roman" w:hAnsi="Times New Roman"/>
                                <w:sz w:val="28"/>
                                <w:szCs w:val="28"/>
                                <w:lang w:eastAsia="ru-RU"/>
                              </w:rPr>
                              <w:t xml:space="preserve"> И.Н.</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Морозова М.И.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Петров Д.В.</w:t>
                            </w: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Санкт-Петербург</w:t>
                            </w:r>
                          </w:p>
                          <w:p w:rsidR="00410559" w:rsidRPr="00676BA1" w:rsidRDefault="00410559" w:rsidP="00410559">
                            <w:pPr>
                              <w:jc w:val="center"/>
                              <w:rPr>
                                <w:rFonts w:ascii="Times New Roman" w:hAnsi="Times New Roman"/>
                                <w:sz w:val="28"/>
                                <w:szCs w:val="28"/>
                              </w:rPr>
                            </w:pPr>
                            <w:r w:rsidRPr="00676BA1">
                              <w:rPr>
                                <w:rFonts w:ascii="Times New Roman" w:hAnsi="Times New Roman"/>
                                <w:b/>
                                <w:bCs/>
                                <w:sz w:val="28"/>
                                <w:szCs w:val="28"/>
                                <w:lang w:eastAsia="ru-RU"/>
                              </w:rPr>
                              <w:t>2018</w:t>
                            </w:r>
                          </w:p>
                          <w:p w:rsidR="00410559" w:rsidRPr="003A4999" w:rsidRDefault="00410559" w:rsidP="00410559">
                            <w:pPr>
                              <w:jc w:val="center"/>
                              <w:rPr>
                                <w:rFonts w:ascii="Times New Roman" w:hAnsi="Times New Roman"/>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 o:spid="_x0000_s1026" style="position:absolute;margin-left:-6.6pt;margin-top:-22.7pt;width:531.1pt;height:7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2o2AIAAMIFAAAOAAAAZHJzL2Uyb0RvYy54bWysVNuO0zAQfUfiHyy/Z5N000uiTVe7TYuQ&#10;Flhp4QPcxGksEjvYbtMFISHxisQn8BG8IC77DekfMXbvuy8IyINle8Yzc+aczNn5sirRgkrFBI+x&#10;f+JhRHkqMsZnMX71cuIMMFKa8IyUgtMY31KFz4ePH501dUQ7ohBlRiWCIFxFTR3jQus6cl2VFrQi&#10;6kTUlIMxF7IiGo5y5maSNBC9Kt2O5/XcRsisliKlSsFtsjbioY2f5zTVL/JcUY3KGENt2q7SrlOz&#10;usMzEs0kqQuWbsogf1FFRRiHpLtQCdEEzSV7EKpiqRRK5PokFZUr8pyl1GIANL53D81NQWpqsUBz&#10;VL1rk/p/YdPni2uJWBbjLkacVEBR+2X1YfW5/dnerT62X9u79sfqU/ur/dZ+R13Tr6ZWETy7qa+l&#10;QazqK5G+VoiLUUH4jF5IKZqCkgyq9I2/e/TAHBQ8RdPmmcggHZlrYVu3zGVlAkJT0NIydLtjiC41&#10;SuGy1w+CsA9EpmALTwfdU89y6JJo+7yWSj+hokJmE2MJErDhyeJKaVMOibYuJhsXE1aWVgYlP7oA&#10;x/UNJIenxmbKsKy+C71wPBgPAifo9MZO4CWJczEZBU5v4ve7yWkyGiX+e5PXD6KCZRnlJs1WYX7w&#10;ZwxutL7Wxk5jSpQsM+FMSUrOpqNSogUBhU/sZ5sOlr2be1yGbQJguQfJ7wTeZSd0Jr1B3wkmQdeB&#10;Vg8czw8vw54XhEEyOYZ0xTj9d0ioASq7na5l6aDoe9g8+z3ERqKKaZghJatiPNg5kchocMwzS60m&#10;rFzvD1phyt+3AujeEm0Va0S6FrteTpcQxSh3KrJb0K4UoCxQIQw+2BRCvsWogSESY/VmTiTFqHzK&#10;Qf+hHwRm6thD0O134CAPLdNDC+EphIqxxmi9Hen1pJrXks0KyOTbHnFxAf9Mzqya91Vt/jQYFBbU&#10;ZqiZSXR4tl770Tv8DQAA//8DAFBLAwQUAAYACAAAACEAasThiuMAAAANAQAADwAAAGRycy9kb3du&#10;cmV2LnhtbEyPQUvDQBCF74L/YRnBi7SbprHUmE2RglikUExrz9tkTILZ2TS7TeK/d3rS23vMx5v3&#10;ktVoGtFj52pLCmbTAARSbouaSgWH/etkCcJ5TYVuLKGCH3SwSm9vEh0XdqAP7DNfCg4hF2sFlfdt&#10;LKXLKzTaTW2LxLcv2xnt2XalLDo9cLhpZBgEC2l0Tfyh0i2uK8y/s4tRMOS7/rjfvsndw3Fj6bw5&#10;r7PPd6Xu78aXZxAeR/8Hw7U+V4eUO53shQonGgWT2TxklEX0GIG4EkH0xPNOrKJ5uACZJvL/ivQX&#10;AAD//wMAUEsBAi0AFAAGAAgAAAAhALaDOJL+AAAA4QEAABMAAAAAAAAAAAAAAAAAAAAAAFtDb250&#10;ZW50X1R5cGVzXS54bWxQSwECLQAUAAYACAAAACEAOP0h/9YAAACUAQAACwAAAAAAAAAAAAAAAAAv&#10;AQAAX3JlbHMvLnJlbHNQSwECLQAUAAYACAAAACEA/9zdqNgCAADCBQAADgAAAAAAAAAAAAAAAAAu&#10;AgAAZHJzL2Uyb0RvYy54bWxQSwECLQAUAAYACAAAACEAasThiuMAAAANAQAADwAAAAAAAAAAAAAA&#10;AAAyBQAAZHJzL2Rvd25yZXYueG1sUEsFBgAAAAAEAAQA8wAAAEIGAAAAAA==&#10;" filled="f" stroked="f">
                <v:textbox>
                  <w:txbxContent>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Государственное бюджетное учреждение</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дополнительного образования</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Дворец творчества детей и молодежи</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Колпинского района Санкт-Петербурга</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roofErr w:type="gramStart"/>
                      <w:r w:rsidRPr="00676BA1">
                        <w:rPr>
                          <w:rFonts w:ascii="Times New Roman" w:hAnsi="Times New Roman"/>
                          <w:b/>
                          <w:bCs/>
                          <w:sz w:val="28"/>
                          <w:szCs w:val="28"/>
                          <w:lang w:eastAsia="ru-RU"/>
                        </w:rPr>
                        <w:t>З</w:t>
                      </w:r>
                      <w:proofErr w:type="gramEnd"/>
                      <w:r w:rsidRPr="00676BA1">
                        <w:rPr>
                          <w:rFonts w:ascii="Times New Roman" w:hAnsi="Times New Roman"/>
                          <w:b/>
                          <w:bCs/>
                          <w:sz w:val="28"/>
                          <w:szCs w:val="28"/>
                          <w:lang w:eastAsia="ru-RU"/>
                        </w:rPr>
                        <w:t xml:space="preserve"> А Я В К А</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на конкурс инновационных продуктов</w:t>
                      </w: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«Петербургская школа 2020»</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Тематика: </w:t>
                      </w:r>
                      <w:r w:rsidRPr="00676BA1">
                        <w:rPr>
                          <w:rFonts w:ascii="Times New Roman" w:hAnsi="Times New Roman"/>
                          <w:i/>
                          <w:iCs/>
                          <w:sz w:val="28"/>
                          <w:szCs w:val="28"/>
                          <w:lang w:eastAsia="ru-RU"/>
                        </w:rPr>
                        <w:t xml:space="preserve">«Содействие развитию дополнительного </w:t>
                      </w:r>
                      <w:r>
                        <w:rPr>
                          <w:rFonts w:ascii="Times New Roman" w:hAnsi="Times New Roman"/>
                          <w:i/>
                          <w:iCs/>
                          <w:sz w:val="28"/>
                          <w:szCs w:val="28"/>
                          <w:lang w:eastAsia="ru-RU"/>
                        </w:rPr>
                        <w:t xml:space="preserve">образования </w:t>
                      </w: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Pr>
                          <w:rFonts w:ascii="Times New Roman" w:hAnsi="Times New Roman"/>
                          <w:i/>
                          <w:iCs/>
                          <w:sz w:val="28"/>
                          <w:szCs w:val="28"/>
                          <w:lang w:eastAsia="ru-RU"/>
                        </w:rPr>
                        <w:t xml:space="preserve">                    и </w:t>
                      </w:r>
                      <w:r w:rsidRPr="00676BA1">
                        <w:rPr>
                          <w:rFonts w:ascii="Times New Roman" w:hAnsi="Times New Roman"/>
                          <w:i/>
                          <w:iCs/>
                          <w:sz w:val="28"/>
                          <w:szCs w:val="28"/>
                          <w:lang w:eastAsia="ru-RU"/>
                        </w:rPr>
                        <w:t>социализации детей»</w:t>
                      </w:r>
                    </w:p>
                    <w:p w:rsidR="00410559" w:rsidRPr="00676BA1" w:rsidRDefault="00410559" w:rsidP="00410559">
                      <w:pPr>
                        <w:autoSpaceDE w:val="0"/>
                        <w:autoSpaceDN w:val="0"/>
                        <w:adjustRightInd w:val="0"/>
                        <w:spacing w:after="0" w:line="240" w:lineRule="auto"/>
                        <w:ind w:left="284"/>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Номинация: </w:t>
                      </w:r>
                      <w:r w:rsidRPr="00676BA1">
                        <w:rPr>
                          <w:rFonts w:ascii="Times New Roman" w:hAnsi="Times New Roman"/>
                          <w:i/>
                          <w:iCs/>
                          <w:sz w:val="28"/>
                          <w:szCs w:val="28"/>
                          <w:lang w:eastAsia="ru-RU"/>
                        </w:rPr>
                        <w:t>«Образовательная деятельность»</w:t>
                      </w:r>
                    </w:p>
                    <w:p w:rsidR="00410559" w:rsidRPr="00676BA1" w:rsidRDefault="00410559" w:rsidP="00410559">
                      <w:pPr>
                        <w:autoSpaceDE w:val="0"/>
                        <w:autoSpaceDN w:val="0"/>
                        <w:adjustRightInd w:val="0"/>
                        <w:spacing w:after="0" w:line="240" w:lineRule="auto"/>
                        <w:ind w:left="284"/>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ind w:left="284"/>
                        <w:rPr>
                          <w:rFonts w:ascii="Times New Roman" w:hAnsi="Times New Roman"/>
                          <w:i/>
                          <w:iCs/>
                          <w:sz w:val="28"/>
                          <w:szCs w:val="28"/>
                          <w:lang w:eastAsia="ru-RU"/>
                        </w:rPr>
                      </w:pPr>
                      <w:r w:rsidRPr="00676BA1">
                        <w:rPr>
                          <w:rFonts w:ascii="Times New Roman" w:hAnsi="Times New Roman"/>
                          <w:b/>
                          <w:bCs/>
                          <w:sz w:val="28"/>
                          <w:szCs w:val="28"/>
                          <w:lang w:eastAsia="ru-RU"/>
                        </w:rPr>
                        <w:t xml:space="preserve">Форма инновационного продукта: </w:t>
                      </w:r>
                      <w:r w:rsidRPr="00676BA1">
                        <w:rPr>
                          <w:rFonts w:ascii="Times New Roman" w:hAnsi="Times New Roman"/>
                          <w:i/>
                          <w:iCs/>
                          <w:sz w:val="28"/>
                          <w:szCs w:val="28"/>
                          <w:lang w:eastAsia="ru-RU"/>
                        </w:rPr>
                        <w:t>«Учебное пособие»</w:t>
                      </w:r>
                    </w:p>
                    <w:p w:rsidR="00410559" w:rsidRPr="00CF2BF6"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Pr="00CF2BF6" w:rsidRDefault="00410559" w:rsidP="00410559">
                      <w:pPr>
                        <w:autoSpaceDE w:val="0"/>
                        <w:autoSpaceDN w:val="0"/>
                        <w:adjustRightInd w:val="0"/>
                        <w:spacing w:after="0" w:line="240" w:lineRule="auto"/>
                        <w:rPr>
                          <w:rFonts w:ascii="Times New Roman" w:hAnsi="Times New Roman"/>
                          <w:b/>
                          <w:bCs/>
                          <w:sz w:val="32"/>
                          <w:szCs w:val="32"/>
                          <w:lang w:eastAsia="ru-RU"/>
                        </w:rPr>
                      </w:pPr>
                    </w:p>
                    <w:p w:rsidR="00410559" w:rsidRPr="00CF2BF6" w:rsidRDefault="00410559" w:rsidP="00410559">
                      <w:pPr>
                        <w:autoSpaceDE w:val="0"/>
                        <w:autoSpaceDN w:val="0"/>
                        <w:adjustRightInd w:val="0"/>
                        <w:spacing w:after="0" w:line="240" w:lineRule="auto"/>
                        <w:jc w:val="center"/>
                        <w:rPr>
                          <w:rFonts w:ascii="Times New Roman" w:hAnsi="Times New Roman"/>
                          <w:b/>
                          <w:bCs/>
                          <w:sz w:val="32"/>
                          <w:szCs w:val="32"/>
                          <w:lang w:eastAsia="ru-RU"/>
                        </w:rPr>
                      </w:pPr>
                      <w:r w:rsidRPr="00CF2BF6">
                        <w:rPr>
                          <w:rFonts w:ascii="Times New Roman" w:hAnsi="Times New Roman"/>
                          <w:b/>
                          <w:bCs/>
                          <w:sz w:val="32"/>
                          <w:szCs w:val="32"/>
                          <w:lang w:eastAsia="ru-RU"/>
                        </w:rPr>
                        <w:t>ПРА</w:t>
                      </w:r>
                      <w:r>
                        <w:rPr>
                          <w:rFonts w:ascii="Times New Roman" w:hAnsi="Times New Roman"/>
                          <w:b/>
                          <w:bCs/>
                          <w:sz w:val="32"/>
                          <w:szCs w:val="32"/>
                          <w:lang w:eastAsia="ru-RU"/>
                        </w:rPr>
                        <w:t>КТИКИ НЕФОРМАЛЬНОГО ОБРАЗОВАНИЯ</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 xml:space="preserve"> (в помощь педагогу-практику)</w:t>
                      </w: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right"/>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right"/>
                        <w:rPr>
                          <w:rFonts w:ascii="Times New Roman" w:hAnsi="Times New Roman"/>
                          <w:b/>
                          <w:bCs/>
                          <w:sz w:val="28"/>
                          <w:szCs w:val="28"/>
                          <w:lang w:eastAsia="ru-RU"/>
                        </w:rPr>
                      </w:pPr>
                      <w:r w:rsidRPr="00676BA1">
                        <w:rPr>
                          <w:rFonts w:ascii="Times New Roman" w:hAnsi="Times New Roman"/>
                          <w:b/>
                          <w:bCs/>
                          <w:sz w:val="28"/>
                          <w:szCs w:val="28"/>
                          <w:lang w:eastAsia="ru-RU"/>
                        </w:rPr>
                        <w:t>Авторы-составители: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Самсонова Н.Е.</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proofErr w:type="spellStart"/>
                      <w:r w:rsidRPr="00676BA1">
                        <w:rPr>
                          <w:rFonts w:ascii="Times New Roman" w:hAnsi="Times New Roman"/>
                          <w:sz w:val="28"/>
                          <w:szCs w:val="28"/>
                          <w:lang w:eastAsia="ru-RU"/>
                        </w:rPr>
                        <w:t>Макарский</w:t>
                      </w:r>
                      <w:proofErr w:type="spellEnd"/>
                      <w:r w:rsidRPr="00676BA1">
                        <w:rPr>
                          <w:rFonts w:ascii="Times New Roman" w:hAnsi="Times New Roman"/>
                          <w:sz w:val="28"/>
                          <w:szCs w:val="28"/>
                          <w:lang w:eastAsia="ru-RU"/>
                        </w:rPr>
                        <w:t xml:space="preserve"> А.М.</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Соколова А.А.</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Комиссарова Т.С.</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Лебедева Н.В.</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Лебедева М.Ю.</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Левицкая К.И.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proofErr w:type="spellStart"/>
                      <w:r w:rsidRPr="00676BA1">
                        <w:rPr>
                          <w:rFonts w:ascii="Times New Roman" w:hAnsi="Times New Roman"/>
                          <w:sz w:val="28"/>
                          <w:szCs w:val="28"/>
                          <w:lang w:eastAsia="ru-RU"/>
                        </w:rPr>
                        <w:t>Петушкова</w:t>
                      </w:r>
                      <w:proofErr w:type="spellEnd"/>
                      <w:r w:rsidRPr="00676BA1">
                        <w:rPr>
                          <w:rFonts w:ascii="Times New Roman" w:hAnsi="Times New Roman"/>
                          <w:sz w:val="28"/>
                          <w:szCs w:val="28"/>
                          <w:lang w:eastAsia="ru-RU"/>
                        </w:rPr>
                        <w:t xml:space="preserve"> И.Н.</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Морозова М.И.</w:t>
                      </w:r>
                    </w:p>
                    <w:p w:rsidR="00410559" w:rsidRPr="00676BA1" w:rsidRDefault="00410559" w:rsidP="00410559">
                      <w:pPr>
                        <w:autoSpaceDE w:val="0"/>
                        <w:autoSpaceDN w:val="0"/>
                        <w:adjustRightInd w:val="0"/>
                        <w:spacing w:after="0" w:line="240" w:lineRule="auto"/>
                        <w:jc w:val="right"/>
                        <w:rPr>
                          <w:rFonts w:ascii="Times New Roman" w:hAnsi="Times New Roman"/>
                          <w:sz w:val="28"/>
                          <w:szCs w:val="28"/>
                          <w:lang w:eastAsia="ru-RU"/>
                        </w:rPr>
                      </w:pPr>
                      <w:r w:rsidRPr="00676BA1">
                        <w:rPr>
                          <w:rFonts w:ascii="Times New Roman" w:hAnsi="Times New Roman"/>
                          <w:sz w:val="28"/>
                          <w:szCs w:val="28"/>
                          <w:lang w:eastAsia="ru-RU"/>
                        </w:rPr>
                        <w:t>Петров Д.В.</w:t>
                      </w: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p>
                    <w:p w:rsidR="00410559" w:rsidRPr="00676BA1" w:rsidRDefault="00410559" w:rsidP="00410559">
                      <w:pPr>
                        <w:autoSpaceDE w:val="0"/>
                        <w:autoSpaceDN w:val="0"/>
                        <w:adjustRightInd w:val="0"/>
                        <w:spacing w:after="0" w:line="240" w:lineRule="auto"/>
                        <w:jc w:val="center"/>
                        <w:rPr>
                          <w:rFonts w:ascii="Times New Roman" w:hAnsi="Times New Roman"/>
                          <w:b/>
                          <w:bCs/>
                          <w:sz w:val="28"/>
                          <w:szCs w:val="28"/>
                          <w:lang w:eastAsia="ru-RU"/>
                        </w:rPr>
                      </w:pPr>
                      <w:r w:rsidRPr="00676BA1">
                        <w:rPr>
                          <w:rFonts w:ascii="Times New Roman" w:hAnsi="Times New Roman"/>
                          <w:b/>
                          <w:bCs/>
                          <w:sz w:val="28"/>
                          <w:szCs w:val="28"/>
                          <w:lang w:eastAsia="ru-RU"/>
                        </w:rPr>
                        <w:t>Санкт-Петербург</w:t>
                      </w:r>
                    </w:p>
                    <w:p w:rsidR="00410559" w:rsidRPr="00676BA1" w:rsidRDefault="00410559" w:rsidP="00410559">
                      <w:pPr>
                        <w:jc w:val="center"/>
                        <w:rPr>
                          <w:rFonts w:ascii="Times New Roman" w:hAnsi="Times New Roman"/>
                          <w:sz w:val="28"/>
                          <w:szCs w:val="28"/>
                        </w:rPr>
                      </w:pPr>
                      <w:r w:rsidRPr="00676BA1">
                        <w:rPr>
                          <w:rFonts w:ascii="Times New Roman" w:hAnsi="Times New Roman"/>
                          <w:b/>
                          <w:bCs/>
                          <w:sz w:val="28"/>
                          <w:szCs w:val="28"/>
                          <w:lang w:eastAsia="ru-RU"/>
                        </w:rPr>
                        <w:t>2018</w:t>
                      </w:r>
                    </w:p>
                    <w:p w:rsidR="00410559" w:rsidRPr="003A4999" w:rsidRDefault="00410559" w:rsidP="00410559">
                      <w:pPr>
                        <w:jc w:val="center"/>
                        <w:rPr>
                          <w:rFonts w:ascii="Times New Roman" w:hAnsi="Times New Roman"/>
                          <w:sz w:val="32"/>
                          <w:szCs w:val="32"/>
                        </w:rPr>
                      </w:pPr>
                    </w:p>
                  </w:txbxContent>
                </v:textbox>
              </v:rect>
            </w:pict>
          </mc:Fallback>
        </mc:AlternateContent>
      </w: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410559" w:rsidRDefault="00410559" w:rsidP="00B136D0">
      <w:pPr>
        <w:spacing w:after="0" w:line="240" w:lineRule="auto"/>
        <w:jc w:val="center"/>
        <w:rPr>
          <w:rFonts w:ascii="Times New Roman" w:eastAsia="Times New Roman" w:hAnsi="Times New Roman"/>
          <w:b/>
          <w:sz w:val="24"/>
          <w:szCs w:val="24"/>
          <w:lang w:eastAsia="ru-RU"/>
        </w:rPr>
      </w:pPr>
    </w:p>
    <w:p w:rsidR="00B136D0" w:rsidRPr="00B136D0" w:rsidRDefault="00B136D0" w:rsidP="00B136D0">
      <w:pPr>
        <w:spacing w:after="0" w:line="240" w:lineRule="auto"/>
        <w:jc w:val="center"/>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Заявка на участие в конкурсе инновационных продуктов</w:t>
      </w:r>
    </w:p>
    <w:p w:rsidR="00B136D0" w:rsidRPr="00B136D0" w:rsidRDefault="00B136D0" w:rsidP="00B136D0">
      <w:pPr>
        <w:spacing w:after="0" w:line="240" w:lineRule="auto"/>
        <w:jc w:val="both"/>
        <w:rPr>
          <w:rFonts w:ascii="Times New Roman" w:eastAsia="Times New Roman" w:hAnsi="Times New Roman"/>
          <w:b/>
          <w:sz w:val="24"/>
          <w:szCs w:val="24"/>
          <w:lang w:eastAsia="ru-RU"/>
        </w:rPr>
      </w:pPr>
    </w:p>
    <w:p w:rsidR="00B136D0" w:rsidRPr="00B136D0" w:rsidRDefault="00B136D0" w:rsidP="00B136D0">
      <w:pPr>
        <w:numPr>
          <w:ilvl w:val="0"/>
          <w:numId w:val="7"/>
        </w:numPr>
        <w:spacing w:after="0" w:line="240" w:lineRule="auto"/>
        <w:jc w:val="both"/>
        <w:rPr>
          <w:rFonts w:ascii="Times New Roman" w:eastAsia="Times New Roman" w:hAnsi="Times New Roman"/>
          <w:b/>
          <w:sz w:val="24"/>
          <w:szCs w:val="24"/>
          <w:u w:val="single"/>
          <w:lang w:eastAsia="ru-RU"/>
        </w:rPr>
      </w:pPr>
      <w:r w:rsidRPr="00B136D0">
        <w:rPr>
          <w:rFonts w:ascii="Times New Roman" w:eastAsia="Times New Roman" w:hAnsi="Times New Roman"/>
          <w:b/>
          <w:sz w:val="24"/>
          <w:szCs w:val="24"/>
          <w:u w:val="single"/>
          <w:lang w:eastAsia="ru-RU"/>
        </w:rPr>
        <w:t>Информация об образовательной организации – участнике конкурса</w:t>
      </w:r>
    </w:p>
    <w:p w:rsidR="00B136D0" w:rsidRPr="00B136D0" w:rsidRDefault="00B136D0" w:rsidP="00B136D0">
      <w:pPr>
        <w:spacing w:after="0" w:line="240" w:lineRule="auto"/>
        <w:jc w:val="both"/>
        <w:rPr>
          <w:rFonts w:ascii="Times New Roman" w:eastAsia="Times New Roman" w:hAnsi="Times New Roman"/>
          <w:sz w:val="24"/>
          <w:szCs w:val="24"/>
          <w:lang w:eastAsia="ru-RU"/>
        </w:rPr>
      </w:pPr>
    </w:p>
    <w:p w:rsidR="00B136D0" w:rsidRPr="007C6A3B" w:rsidRDefault="00B136D0" w:rsidP="00C52F66">
      <w:pPr>
        <w:pStyle w:val="ad"/>
        <w:numPr>
          <w:ilvl w:val="0"/>
          <w:numId w:val="31"/>
        </w:numPr>
        <w:spacing w:after="0" w:line="240" w:lineRule="auto"/>
        <w:ind w:left="0" w:firstLine="426"/>
        <w:jc w:val="both"/>
        <w:rPr>
          <w:rFonts w:ascii="Times New Roman" w:eastAsia="Times New Roman" w:hAnsi="Times New Roman"/>
          <w:sz w:val="24"/>
          <w:szCs w:val="24"/>
          <w:lang w:eastAsia="ru-RU"/>
        </w:rPr>
      </w:pPr>
      <w:r w:rsidRPr="007C6A3B">
        <w:rPr>
          <w:rFonts w:ascii="Times New Roman" w:eastAsia="Times New Roman" w:hAnsi="Times New Roman"/>
          <w:b/>
          <w:sz w:val="24"/>
          <w:szCs w:val="24"/>
          <w:lang w:eastAsia="ru-RU"/>
        </w:rPr>
        <w:t>Полное наименование образовательной организации:</w:t>
      </w:r>
      <w:r w:rsidRPr="007C6A3B">
        <w:rPr>
          <w:rFonts w:ascii="Times New Roman" w:eastAsia="Times New Roman" w:hAnsi="Times New Roman"/>
          <w:sz w:val="24"/>
          <w:szCs w:val="24"/>
          <w:lang w:eastAsia="ru-RU"/>
        </w:rPr>
        <w:t xml:space="preserve"> Государственное бюджетное учреждение дополнительного образования  Дворец творчества детей и  молодежи Колпинского района  Санкт-Петербурга.</w:t>
      </w:r>
    </w:p>
    <w:p w:rsidR="00B136D0" w:rsidRPr="007C6A3B" w:rsidRDefault="00B136D0" w:rsidP="00C52F66">
      <w:pPr>
        <w:pStyle w:val="ad"/>
        <w:numPr>
          <w:ilvl w:val="0"/>
          <w:numId w:val="31"/>
        </w:numPr>
        <w:spacing w:after="0" w:line="240" w:lineRule="auto"/>
        <w:ind w:left="0" w:firstLine="426"/>
        <w:jc w:val="both"/>
        <w:rPr>
          <w:rFonts w:ascii="Times New Roman" w:eastAsia="Times New Roman" w:hAnsi="Times New Roman"/>
          <w:sz w:val="24"/>
          <w:szCs w:val="24"/>
          <w:lang w:eastAsia="ru-RU"/>
        </w:rPr>
      </w:pPr>
      <w:r w:rsidRPr="007C6A3B">
        <w:rPr>
          <w:rFonts w:ascii="Times New Roman" w:eastAsia="Times New Roman" w:hAnsi="Times New Roman"/>
          <w:b/>
          <w:sz w:val="24"/>
          <w:szCs w:val="24"/>
          <w:lang w:eastAsia="ru-RU"/>
        </w:rPr>
        <w:t>ФИО руководителя образовательной организации:</w:t>
      </w:r>
      <w:r w:rsidRPr="007C6A3B">
        <w:rPr>
          <w:rFonts w:ascii="Times New Roman" w:eastAsia="Times New Roman" w:hAnsi="Times New Roman"/>
          <w:sz w:val="24"/>
          <w:szCs w:val="24"/>
          <w:lang w:eastAsia="ru-RU"/>
        </w:rPr>
        <w:t xml:space="preserve"> Самсонова Надежда Евгеньевна</w:t>
      </w:r>
    </w:p>
    <w:p w:rsidR="00B136D0" w:rsidRPr="007C6A3B" w:rsidRDefault="00B136D0" w:rsidP="00C52F66">
      <w:pPr>
        <w:pStyle w:val="ad"/>
        <w:numPr>
          <w:ilvl w:val="0"/>
          <w:numId w:val="31"/>
        </w:numPr>
        <w:spacing w:after="0" w:line="240" w:lineRule="auto"/>
        <w:ind w:left="0" w:firstLine="426"/>
        <w:jc w:val="both"/>
        <w:rPr>
          <w:rFonts w:ascii="Times New Roman" w:eastAsia="Times New Roman" w:hAnsi="Times New Roman"/>
          <w:sz w:val="24"/>
          <w:szCs w:val="24"/>
          <w:lang w:eastAsia="ru-RU"/>
        </w:rPr>
      </w:pPr>
      <w:r w:rsidRPr="007C6A3B">
        <w:rPr>
          <w:rFonts w:ascii="Times New Roman" w:eastAsia="Times New Roman" w:hAnsi="Times New Roman"/>
          <w:b/>
          <w:sz w:val="24"/>
          <w:szCs w:val="24"/>
          <w:lang w:eastAsia="ru-RU"/>
        </w:rPr>
        <w:t>Телефон/факс образовательной организации:</w:t>
      </w:r>
      <w:r w:rsidRPr="007C6A3B">
        <w:rPr>
          <w:rFonts w:ascii="Times New Roman" w:eastAsia="Times New Roman" w:hAnsi="Times New Roman"/>
          <w:sz w:val="24"/>
          <w:szCs w:val="24"/>
          <w:lang w:eastAsia="ru-RU"/>
        </w:rPr>
        <w:t xml:space="preserve"> (812</w:t>
      </w:r>
      <w:proofErr w:type="gramStart"/>
      <w:r w:rsidRPr="007C6A3B">
        <w:rPr>
          <w:rFonts w:ascii="Times New Roman" w:eastAsia="Times New Roman" w:hAnsi="Times New Roman"/>
          <w:sz w:val="24"/>
          <w:szCs w:val="24"/>
          <w:lang w:eastAsia="ru-RU"/>
        </w:rPr>
        <w:t xml:space="preserve"> )</w:t>
      </w:r>
      <w:proofErr w:type="gramEnd"/>
      <w:r w:rsidR="007C6A3B" w:rsidRPr="007C6A3B">
        <w:rPr>
          <w:rFonts w:ascii="Times New Roman" w:eastAsia="Times New Roman" w:hAnsi="Times New Roman"/>
          <w:sz w:val="24"/>
          <w:szCs w:val="24"/>
          <w:lang w:eastAsia="ru-RU"/>
        </w:rPr>
        <w:t xml:space="preserve"> </w:t>
      </w:r>
      <w:r w:rsidRPr="007C6A3B">
        <w:rPr>
          <w:rFonts w:ascii="Times New Roman" w:eastAsia="Times New Roman" w:hAnsi="Times New Roman"/>
          <w:sz w:val="24"/>
          <w:szCs w:val="24"/>
          <w:lang w:eastAsia="ru-RU"/>
        </w:rPr>
        <w:t>417-36-36 (доб.231)</w:t>
      </w:r>
    </w:p>
    <w:p w:rsidR="00B136D0" w:rsidRPr="00520350" w:rsidRDefault="00B136D0" w:rsidP="00C52F66">
      <w:pPr>
        <w:pStyle w:val="ad"/>
        <w:numPr>
          <w:ilvl w:val="0"/>
          <w:numId w:val="31"/>
        </w:numPr>
        <w:spacing w:after="0" w:line="240" w:lineRule="auto"/>
        <w:ind w:left="0" w:firstLine="426"/>
        <w:jc w:val="both"/>
        <w:rPr>
          <w:rFonts w:eastAsia="Times New Roman"/>
          <w:color w:val="1F497D" w:themeColor="text2"/>
          <w:lang w:eastAsia="ru-RU"/>
        </w:rPr>
      </w:pPr>
      <w:r w:rsidRPr="007C6A3B">
        <w:rPr>
          <w:rFonts w:ascii="Times New Roman" w:eastAsia="Times New Roman" w:hAnsi="Times New Roman"/>
          <w:b/>
          <w:sz w:val="24"/>
          <w:szCs w:val="24"/>
          <w:lang w:eastAsia="ru-RU"/>
        </w:rPr>
        <w:t>Адрес электронной почты образовательной организации</w:t>
      </w:r>
      <w:r w:rsidRPr="007C6A3B">
        <w:rPr>
          <w:rFonts w:eastAsia="Times New Roman"/>
          <w:lang w:eastAsia="ru-RU"/>
        </w:rPr>
        <w:t xml:space="preserve">: </w:t>
      </w:r>
      <w:hyperlink r:id="rId9" w:history="1">
        <w:r w:rsidRPr="00520350">
          <w:rPr>
            <w:rFonts w:ascii="&amp;quot" w:eastAsia="Times New Roman" w:hAnsi="&amp;quot"/>
            <w:b/>
            <w:bCs/>
            <w:color w:val="002060"/>
            <w:sz w:val="24"/>
            <w:szCs w:val="24"/>
            <w:u w:val="single"/>
            <w:bdr w:val="none" w:sz="0" w:space="0" w:color="auto" w:frame="1"/>
            <w:lang w:eastAsia="ru-RU"/>
          </w:rPr>
          <w:t>dtdm@dtdm.spb.ru</w:t>
        </w:r>
      </w:hyperlink>
    </w:p>
    <w:p w:rsidR="00B136D0" w:rsidRPr="00520350" w:rsidRDefault="00B136D0" w:rsidP="00C52F66">
      <w:pPr>
        <w:pStyle w:val="ad"/>
        <w:numPr>
          <w:ilvl w:val="0"/>
          <w:numId w:val="31"/>
        </w:numPr>
        <w:spacing w:after="0" w:line="240" w:lineRule="auto"/>
        <w:ind w:left="0" w:firstLine="426"/>
        <w:jc w:val="both"/>
        <w:rPr>
          <w:rFonts w:ascii="Times New Roman" w:eastAsia="Times New Roman" w:hAnsi="Times New Roman"/>
          <w:b/>
          <w:sz w:val="24"/>
          <w:szCs w:val="24"/>
          <w:u w:val="single"/>
          <w:lang w:eastAsia="ru-RU"/>
        </w:rPr>
      </w:pPr>
      <w:proofErr w:type="gramStart"/>
      <w:r w:rsidRPr="007C6A3B">
        <w:rPr>
          <w:rFonts w:ascii="Times New Roman" w:eastAsia="Times New Roman" w:hAnsi="Times New Roman"/>
          <w:b/>
          <w:sz w:val="24"/>
          <w:szCs w:val="24"/>
          <w:lang w:eastAsia="ru-RU"/>
        </w:rPr>
        <w:t xml:space="preserve">Адрес сайта образовательной организации в Интернете (с указанием страницы, на которой размещена информация об инновационном </w:t>
      </w:r>
      <w:r w:rsidRPr="00520350">
        <w:rPr>
          <w:rFonts w:ascii="Times New Roman" w:eastAsia="Times New Roman" w:hAnsi="Times New Roman"/>
          <w:b/>
          <w:sz w:val="24"/>
          <w:szCs w:val="24"/>
          <w:u w:val="single"/>
          <w:lang w:eastAsia="ru-RU"/>
        </w:rPr>
        <w:t>продукте:</w:t>
      </w:r>
      <w:proofErr w:type="gramEnd"/>
    </w:p>
    <w:p w:rsidR="005C2420" w:rsidRPr="005C2420" w:rsidRDefault="004709E0" w:rsidP="005C2420">
      <w:pPr>
        <w:spacing w:after="0" w:line="240" w:lineRule="auto"/>
        <w:jc w:val="both"/>
        <w:rPr>
          <w:rFonts w:ascii="Times New Roman" w:eastAsia="Times New Roman" w:hAnsi="Times New Roman"/>
          <w:b/>
          <w:color w:val="002060"/>
          <w:sz w:val="24"/>
          <w:szCs w:val="24"/>
          <w:lang w:eastAsia="ru-RU"/>
        </w:rPr>
      </w:pPr>
      <w:hyperlink r:id="rId10" w:history="1">
        <w:r w:rsidR="005C2420" w:rsidRPr="005C2420">
          <w:rPr>
            <w:rStyle w:val="af1"/>
            <w:rFonts w:ascii="Times New Roman" w:hAnsi="Times New Roman"/>
            <w:b/>
            <w:color w:val="002060"/>
            <w:sz w:val="24"/>
            <w:szCs w:val="24"/>
          </w:rPr>
          <w:t>http://rc-dtdm.spb.ru/wp-content/uploads/2018/09/заявка-с-титулом.pdf</w:t>
        </w:r>
      </w:hyperlink>
    </w:p>
    <w:p w:rsidR="00B136D0" w:rsidRPr="007C6A3B" w:rsidRDefault="00B136D0" w:rsidP="005C2420">
      <w:pPr>
        <w:pStyle w:val="ad"/>
        <w:numPr>
          <w:ilvl w:val="0"/>
          <w:numId w:val="31"/>
        </w:numPr>
        <w:spacing w:after="0" w:line="240" w:lineRule="auto"/>
        <w:jc w:val="both"/>
        <w:rPr>
          <w:rFonts w:ascii="Times New Roman" w:eastAsia="Times New Roman" w:hAnsi="Times New Roman"/>
          <w:b/>
          <w:sz w:val="24"/>
          <w:szCs w:val="24"/>
          <w:lang w:eastAsia="ru-RU"/>
        </w:rPr>
      </w:pPr>
      <w:proofErr w:type="gramStart"/>
      <w:r w:rsidRPr="007C6A3B">
        <w:rPr>
          <w:rFonts w:ascii="Times New Roman" w:eastAsia="Times New Roman" w:hAnsi="Times New Roman"/>
          <w:b/>
          <w:sz w:val="24"/>
          <w:szCs w:val="24"/>
          <w:lang w:eastAsia="ru-RU"/>
        </w:rPr>
        <w:t>Инновационный статус образовательной организации, в рамках деятельности которого создан инновационный продукт (вид инновационной площадки, тема реализуемого проекта/ программы, сроки работы в статусе инновационной площадки, реквизиты документа, подтверждающего присвоение инновационного статуса (заверенная руководителем образовательной организации копия документа представляется в приложении):</w:t>
      </w:r>
      <w:proofErr w:type="gramEnd"/>
    </w:p>
    <w:p w:rsidR="00B136D0" w:rsidRPr="00B136D0" w:rsidRDefault="00B136D0" w:rsidP="00B136D0">
      <w:pPr>
        <w:spacing w:after="0" w:line="240" w:lineRule="auto"/>
        <w:jc w:val="both"/>
        <w:rPr>
          <w:rFonts w:ascii="Times New Roman" w:eastAsia="Times New Roman" w:hAnsi="Times New Roman"/>
          <w:sz w:val="24"/>
          <w:szCs w:val="24"/>
          <w:lang w:eastAsia="ru-RU"/>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9"/>
        <w:gridCol w:w="5041"/>
      </w:tblGrid>
      <w:tr w:rsidR="00B136D0" w:rsidRPr="00B136D0" w:rsidTr="00A9525F">
        <w:trPr>
          <w:trHeight w:val="463"/>
        </w:trPr>
        <w:tc>
          <w:tcPr>
            <w:tcW w:w="5089" w:type="dxa"/>
          </w:tcPr>
          <w:p w:rsidR="00B136D0" w:rsidRPr="00B136D0" w:rsidRDefault="00B136D0" w:rsidP="00B136D0">
            <w:pPr>
              <w:shd w:val="clear" w:color="auto" w:fill="FFFFFF"/>
              <w:spacing w:after="0" w:line="396" w:lineRule="exact"/>
              <w:jc w:val="both"/>
              <w:rPr>
                <w:rFonts w:ascii="Times New Roman" w:eastAsia="Times New Roman" w:hAnsi="Times New Roman"/>
                <w:color w:val="000000"/>
                <w:sz w:val="24"/>
                <w:szCs w:val="24"/>
              </w:rPr>
            </w:pPr>
            <w:r w:rsidRPr="00B136D0">
              <w:rPr>
                <w:rFonts w:ascii="Times New Roman" w:eastAsia="Times New Roman" w:hAnsi="Times New Roman"/>
                <w:b/>
                <w:i/>
                <w:color w:val="000000"/>
                <w:sz w:val="24"/>
                <w:szCs w:val="24"/>
              </w:rPr>
              <w:t xml:space="preserve">Ресурсный центр дополнительного образования Санкт-Петербурга </w:t>
            </w:r>
            <w:r w:rsidRPr="00B136D0">
              <w:rPr>
                <w:rFonts w:ascii="Times New Roman" w:eastAsia="Times New Roman" w:hAnsi="Times New Roman"/>
                <w:b/>
                <w:color w:val="000000"/>
                <w:sz w:val="24"/>
                <w:szCs w:val="24"/>
              </w:rPr>
              <w:t>«Реализация дополнительных общеразвивающих программ туристско-краеведческой направленности как средства патриотического воспитания школьников»</w:t>
            </w:r>
          </w:p>
        </w:tc>
        <w:tc>
          <w:tcPr>
            <w:tcW w:w="5041" w:type="dxa"/>
          </w:tcPr>
          <w:p w:rsidR="00B136D0" w:rsidRPr="00B136D0" w:rsidRDefault="00B136D0" w:rsidP="00B136D0">
            <w:pPr>
              <w:spacing w:after="0" w:line="396" w:lineRule="exact"/>
              <w:jc w:val="both"/>
              <w:rPr>
                <w:rFonts w:ascii="Arial Unicode MS" w:eastAsia="Arial Unicode MS" w:hAnsi="Arial Unicode MS"/>
                <w:sz w:val="24"/>
                <w:szCs w:val="24"/>
              </w:rPr>
            </w:pPr>
            <w:r w:rsidRPr="00B136D0">
              <w:rPr>
                <w:rFonts w:ascii="Times New Roman" w:eastAsia="Times New Roman" w:hAnsi="Times New Roman"/>
                <w:color w:val="000000"/>
                <w:sz w:val="24"/>
                <w:szCs w:val="24"/>
              </w:rPr>
              <w:t>Ресурсный центр открыт в соответствии с распоряжением Комитета по образованию от 23.06.2017г. № 2129-р «О признании образовательных учреждений ресурсными центрами дополнительного образования» и решением Совета по образовательной политике при Комитете по образованию от 19.05.2017 г.:</w:t>
            </w:r>
            <w:r>
              <w:rPr>
                <w:rFonts w:ascii="Times New Roman" w:eastAsia="Times New Roman" w:hAnsi="Times New Roman"/>
                <w:color w:val="000000"/>
                <w:sz w:val="24"/>
                <w:szCs w:val="24"/>
              </w:rPr>
              <w:t xml:space="preserve"> </w:t>
            </w:r>
            <w:r w:rsidRPr="00B136D0">
              <w:rPr>
                <w:rFonts w:ascii="Times New Roman" w:eastAsia="Times New Roman" w:hAnsi="Times New Roman"/>
                <w:color w:val="000000"/>
                <w:sz w:val="24"/>
                <w:szCs w:val="24"/>
              </w:rPr>
              <w:t>с 01.01.2018 по 31.12.2020:</w:t>
            </w:r>
          </w:p>
          <w:p w:rsidR="00B136D0" w:rsidRPr="00B136D0" w:rsidRDefault="00B136D0" w:rsidP="00B136D0">
            <w:pPr>
              <w:spacing w:after="0" w:line="396" w:lineRule="exact"/>
              <w:jc w:val="both"/>
              <w:rPr>
                <w:rFonts w:ascii="Times New Roman" w:eastAsia="Times New Roman" w:hAnsi="Times New Roman"/>
                <w:color w:val="000000"/>
                <w:sz w:val="24"/>
                <w:szCs w:val="24"/>
              </w:rPr>
            </w:pPr>
            <w:r w:rsidRPr="00B136D0">
              <w:rPr>
                <w:rFonts w:ascii="Times New Roman" w:eastAsia="Times New Roman" w:hAnsi="Times New Roman"/>
                <w:color w:val="000000"/>
                <w:sz w:val="24"/>
                <w:szCs w:val="24"/>
              </w:rPr>
              <w:t xml:space="preserve">Сайт Ресурсного центра:: </w:t>
            </w:r>
            <w:r w:rsidRPr="00B136D0">
              <w:rPr>
                <w:rFonts w:ascii="Times New Roman" w:eastAsia="Times New Roman" w:hAnsi="Times New Roman"/>
                <w:sz w:val="24"/>
                <w:szCs w:val="24"/>
              </w:rPr>
              <w:t>http://rc-dtdm.spb.ru</w:t>
            </w:r>
          </w:p>
          <w:p w:rsidR="00B136D0" w:rsidRPr="00B136D0" w:rsidRDefault="00B136D0" w:rsidP="00B136D0">
            <w:pPr>
              <w:spacing w:after="0" w:line="396" w:lineRule="exact"/>
              <w:jc w:val="both"/>
              <w:rPr>
                <w:rFonts w:ascii="Times New Roman" w:eastAsia="Times New Roman" w:hAnsi="Times New Roman"/>
                <w:color w:val="000000"/>
                <w:sz w:val="24"/>
                <w:szCs w:val="24"/>
              </w:rPr>
            </w:pPr>
          </w:p>
        </w:tc>
      </w:tr>
      <w:tr w:rsidR="00B136D0" w:rsidRPr="00B136D0" w:rsidTr="00A9525F">
        <w:trPr>
          <w:trHeight w:val="463"/>
        </w:trPr>
        <w:tc>
          <w:tcPr>
            <w:tcW w:w="5089" w:type="dxa"/>
          </w:tcPr>
          <w:p w:rsidR="007C6A3B" w:rsidRPr="00B136D0" w:rsidRDefault="007C6A3B" w:rsidP="00B136D0">
            <w:pPr>
              <w:shd w:val="clear" w:color="auto" w:fill="FFFFFF"/>
              <w:spacing w:after="0" w:line="396" w:lineRule="exact"/>
              <w:jc w:val="both"/>
              <w:rPr>
                <w:rFonts w:ascii="Times New Roman" w:eastAsia="Times New Roman" w:hAnsi="Times New Roman"/>
                <w:color w:val="000000"/>
                <w:sz w:val="24"/>
                <w:szCs w:val="24"/>
              </w:rPr>
            </w:pPr>
          </w:p>
        </w:tc>
        <w:tc>
          <w:tcPr>
            <w:tcW w:w="5041" w:type="dxa"/>
          </w:tcPr>
          <w:p w:rsidR="00B136D0" w:rsidRPr="00B136D0" w:rsidRDefault="00B136D0" w:rsidP="00B136D0">
            <w:pPr>
              <w:spacing w:after="0" w:line="396" w:lineRule="exact"/>
              <w:jc w:val="both"/>
              <w:rPr>
                <w:rFonts w:ascii="Times New Roman" w:eastAsia="Times New Roman" w:hAnsi="Times New Roman"/>
                <w:color w:val="000000"/>
                <w:sz w:val="24"/>
                <w:szCs w:val="24"/>
              </w:rPr>
            </w:pPr>
          </w:p>
        </w:tc>
      </w:tr>
    </w:tbl>
    <w:p w:rsidR="00B136D0" w:rsidRPr="00B136D0" w:rsidRDefault="00B136D0" w:rsidP="00B136D0">
      <w:pPr>
        <w:numPr>
          <w:ilvl w:val="0"/>
          <w:numId w:val="7"/>
        </w:numPr>
        <w:spacing w:after="0" w:line="240" w:lineRule="auto"/>
        <w:jc w:val="both"/>
        <w:rPr>
          <w:rFonts w:ascii="Times New Roman" w:eastAsia="Times New Roman" w:hAnsi="Times New Roman"/>
          <w:b/>
          <w:sz w:val="24"/>
          <w:szCs w:val="24"/>
          <w:u w:val="single"/>
          <w:lang w:eastAsia="ru-RU"/>
        </w:rPr>
      </w:pPr>
      <w:r w:rsidRPr="00B136D0">
        <w:rPr>
          <w:rFonts w:ascii="Times New Roman" w:eastAsia="Times New Roman" w:hAnsi="Times New Roman"/>
          <w:b/>
          <w:sz w:val="24"/>
          <w:szCs w:val="24"/>
          <w:u w:val="single"/>
          <w:lang w:eastAsia="ru-RU"/>
        </w:rPr>
        <w:t xml:space="preserve">Информация об инновационном продукте </w:t>
      </w:r>
    </w:p>
    <w:p w:rsidR="00B136D0" w:rsidRPr="00B136D0" w:rsidRDefault="00B136D0" w:rsidP="00B136D0">
      <w:pPr>
        <w:spacing w:after="0" w:line="240" w:lineRule="auto"/>
        <w:jc w:val="both"/>
        <w:rPr>
          <w:rFonts w:ascii="Times New Roman" w:eastAsia="Times New Roman" w:hAnsi="Times New Roman"/>
          <w:b/>
          <w:sz w:val="24"/>
          <w:szCs w:val="24"/>
          <w:u w:val="single"/>
          <w:lang w:eastAsia="ru-RU"/>
        </w:rPr>
      </w:pPr>
    </w:p>
    <w:p w:rsidR="00B136D0" w:rsidRPr="007C6A3B" w:rsidRDefault="00B136D0" w:rsidP="00C52F66">
      <w:pPr>
        <w:pStyle w:val="ad"/>
        <w:numPr>
          <w:ilvl w:val="0"/>
          <w:numId w:val="31"/>
        </w:numPr>
        <w:tabs>
          <w:tab w:val="left" w:pos="0"/>
        </w:tabs>
        <w:spacing w:after="0" w:line="240" w:lineRule="auto"/>
        <w:ind w:left="0" w:firstLine="0"/>
        <w:jc w:val="both"/>
        <w:rPr>
          <w:rFonts w:ascii="Times New Roman" w:eastAsia="Times New Roman" w:hAnsi="Times New Roman"/>
          <w:b/>
          <w:sz w:val="24"/>
          <w:szCs w:val="24"/>
          <w:lang w:eastAsia="ru-RU"/>
        </w:rPr>
      </w:pPr>
      <w:r w:rsidRPr="007C6A3B">
        <w:rPr>
          <w:rFonts w:ascii="Times New Roman" w:eastAsia="Times New Roman" w:hAnsi="Times New Roman"/>
          <w:b/>
          <w:sz w:val="24"/>
          <w:szCs w:val="24"/>
          <w:lang w:eastAsia="ru-RU"/>
        </w:rPr>
        <w:t>Наименование инновационного продукта:</w:t>
      </w:r>
      <w:r w:rsidRPr="007C6A3B">
        <w:rPr>
          <w:rFonts w:ascii="Times New Roman" w:eastAsia="Times New Roman" w:hAnsi="Times New Roman"/>
          <w:sz w:val="24"/>
          <w:szCs w:val="24"/>
          <w:lang w:eastAsia="ru-RU"/>
        </w:rPr>
        <w:t xml:space="preserve"> «Практики неформального образования»</w:t>
      </w:r>
    </w:p>
    <w:p w:rsidR="00B136D0" w:rsidRPr="007C6A3B" w:rsidRDefault="00B136D0" w:rsidP="00C52F66">
      <w:pPr>
        <w:pStyle w:val="ad"/>
        <w:numPr>
          <w:ilvl w:val="0"/>
          <w:numId w:val="31"/>
        </w:numPr>
        <w:tabs>
          <w:tab w:val="left" w:pos="142"/>
        </w:tabs>
        <w:spacing w:after="0" w:line="240" w:lineRule="auto"/>
        <w:ind w:left="0" w:firstLine="0"/>
        <w:jc w:val="both"/>
        <w:rPr>
          <w:rFonts w:ascii="Times New Roman" w:eastAsia="Times New Roman" w:hAnsi="Times New Roman"/>
          <w:sz w:val="24"/>
          <w:szCs w:val="24"/>
          <w:lang w:eastAsia="ru-RU"/>
        </w:rPr>
      </w:pPr>
      <w:r w:rsidRPr="007C6A3B">
        <w:rPr>
          <w:rFonts w:ascii="Times New Roman" w:eastAsia="Times New Roman" w:hAnsi="Times New Roman"/>
          <w:b/>
          <w:sz w:val="24"/>
          <w:szCs w:val="24"/>
          <w:lang w:eastAsia="ru-RU"/>
        </w:rPr>
        <w:t xml:space="preserve">Авторский коллектив: </w:t>
      </w:r>
      <w:r w:rsidRPr="007C6A3B">
        <w:rPr>
          <w:rFonts w:ascii="Times New Roman" w:eastAsia="Times New Roman" w:hAnsi="Times New Roman"/>
          <w:sz w:val="24"/>
          <w:szCs w:val="24"/>
          <w:lang w:eastAsia="ru-RU"/>
        </w:rPr>
        <w:t xml:space="preserve">Самсонова Н.Е., </w:t>
      </w:r>
      <w:proofErr w:type="spellStart"/>
      <w:r w:rsidRPr="007C6A3B">
        <w:rPr>
          <w:rFonts w:ascii="Times New Roman" w:eastAsia="Times New Roman" w:hAnsi="Times New Roman"/>
          <w:sz w:val="24"/>
          <w:szCs w:val="24"/>
          <w:lang w:eastAsia="ru-RU"/>
        </w:rPr>
        <w:t>Макарский</w:t>
      </w:r>
      <w:proofErr w:type="spellEnd"/>
      <w:r w:rsidRPr="007C6A3B">
        <w:rPr>
          <w:rFonts w:ascii="Times New Roman" w:eastAsia="Times New Roman" w:hAnsi="Times New Roman"/>
          <w:sz w:val="24"/>
          <w:szCs w:val="24"/>
          <w:lang w:eastAsia="ru-RU"/>
        </w:rPr>
        <w:t xml:space="preserve"> А.М., Соколова А.А., Комиссарова Т.С., Лебедева М.Ю., Лебедева Н.В., Левицкая К.И., </w:t>
      </w:r>
      <w:proofErr w:type="spellStart"/>
      <w:r w:rsidRPr="007C6A3B">
        <w:rPr>
          <w:rFonts w:ascii="Times New Roman" w:eastAsia="Times New Roman" w:hAnsi="Times New Roman"/>
          <w:sz w:val="24"/>
          <w:szCs w:val="24"/>
          <w:lang w:eastAsia="ru-RU"/>
        </w:rPr>
        <w:t>Петушкова</w:t>
      </w:r>
      <w:proofErr w:type="spellEnd"/>
      <w:r w:rsidRPr="007C6A3B">
        <w:rPr>
          <w:rFonts w:ascii="Times New Roman" w:eastAsia="Times New Roman" w:hAnsi="Times New Roman"/>
          <w:sz w:val="24"/>
          <w:szCs w:val="24"/>
          <w:lang w:eastAsia="ru-RU"/>
        </w:rPr>
        <w:t xml:space="preserve"> И.Н.,</w:t>
      </w:r>
      <w:r w:rsidR="007C6A3B" w:rsidRPr="007C6A3B">
        <w:rPr>
          <w:rFonts w:ascii="Times New Roman" w:eastAsia="Times New Roman" w:hAnsi="Times New Roman"/>
          <w:sz w:val="24"/>
          <w:szCs w:val="24"/>
          <w:lang w:eastAsia="ru-RU"/>
        </w:rPr>
        <w:t xml:space="preserve"> </w:t>
      </w:r>
      <w:r w:rsidRPr="007C6A3B">
        <w:rPr>
          <w:rFonts w:ascii="Times New Roman" w:eastAsia="Times New Roman" w:hAnsi="Times New Roman"/>
          <w:sz w:val="24"/>
          <w:szCs w:val="24"/>
          <w:lang w:eastAsia="ru-RU"/>
        </w:rPr>
        <w:t>Морозова М.И., Петров Д.В.</w:t>
      </w:r>
    </w:p>
    <w:p w:rsidR="00B136D0" w:rsidRPr="00B136D0" w:rsidRDefault="00B136D0" w:rsidP="00C52F66">
      <w:pPr>
        <w:tabs>
          <w:tab w:val="left" w:pos="142"/>
        </w:tabs>
        <w:spacing w:after="0" w:line="240" w:lineRule="auto"/>
        <w:jc w:val="both"/>
        <w:rPr>
          <w:rFonts w:ascii="Times New Roman" w:eastAsia="Times New Roman" w:hAnsi="Times New Roman"/>
          <w:sz w:val="24"/>
          <w:szCs w:val="24"/>
          <w:lang w:eastAsia="ru-RU"/>
        </w:rPr>
      </w:pPr>
    </w:p>
    <w:p w:rsidR="00B136D0" w:rsidRPr="00B136D0" w:rsidRDefault="00B136D0" w:rsidP="00C52F66">
      <w:pPr>
        <w:tabs>
          <w:tab w:val="left" w:pos="142"/>
        </w:tabs>
        <w:spacing w:after="0" w:line="240" w:lineRule="auto"/>
        <w:jc w:val="both"/>
        <w:rPr>
          <w:rFonts w:ascii="Times New Roman" w:eastAsia="Times New Roman" w:hAnsi="Times New Roman"/>
          <w:sz w:val="24"/>
          <w:szCs w:val="24"/>
          <w:lang w:eastAsia="ru-RU"/>
        </w:rPr>
      </w:pPr>
    </w:p>
    <w:p w:rsidR="00B136D0" w:rsidRPr="007C6A3B" w:rsidRDefault="00B136D0" w:rsidP="00C52F66">
      <w:pPr>
        <w:pStyle w:val="ad"/>
        <w:numPr>
          <w:ilvl w:val="0"/>
          <w:numId w:val="31"/>
        </w:numPr>
        <w:tabs>
          <w:tab w:val="left" w:pos="142"/>
        </w:tabs>
        <w:spacing w:after="0" w:line="240" w:lineRule="auto"/>
        <w:ind w:left="0" w:firstLine="0"/>
        <w:jc w:val="both"/>
        <w:rPr>
          <w:rFonts w:ascii="Times New Roman" w:eastAsia="Times New Roman" w:hAnsi="Times New Roman"/>
          <w:b/>
          <w:sz w:val="24"/>
          <w:szCs w:val="24"/>
          <w:lang w:eastAsia="ru-RU"/>
        </w:rPr>
      </w:pPr>
      <w:r w:rsidRPr="007C6A3B">
        <w:rPr>
          <w:rFonts w:ascii="Times New Roman" w:eastAsia="Times New Roman" w:hAnsi="Times New Roman"/>
          <w:b/>
          <w:sz w:val="24"/>
          <w:szCs w:val="24"/>
          <w:lang w:eastAsia="ru-RU"/>
        </w:rPr>
        <w:t>Форма инновационного продукта*</w:t>
      </w:r>
    </w:p>
    <w:tbl>
      <w:tblPr>
        <w:tblW w:w="8960"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43"/>
        <w:gridCol w:w="1417"/>
      </w:tblGrid>
      <w:tr w:rsidR="00B136D0" w:rsidRPr="00B136D0" w:rsidTr="007C6A3B">
        <w:tc>
          <w:tcPr>
            <w:tcW w:w="7543" w:type="dxa"/>
          </w:tcPr>
          <w:p w:rsidR="00B136D0" w:rsidRPr="007C6A3B" w:rsidRDefault="00B136D0" w:rsidP="00C52F66">
            <w:pPr>
              <w:tabs>
                <w:tab w:val="left" w:pos="142"/>
              </w:tabs>
              <w:spacing w:after="0" w:line="240" w:lineRule="auto"/>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Учебное пособие</w:t>
            </w:r>
          </w:p>
        </w:tc>
        <w:tc>
          <w:tcPr>
            <w:tcW w:w="1417" w:type="dxa"/>
          </w:tcPr>
          <w:p w:rsidR="00B136D0" w:rsidRPr="007C6A3B" w:rsidRDefault="00B136D0" w:rsidP="00C52F66">
            <w:pPr>
              <w:tabs>
                <w:tab w:val="left" w:pos="142"/>
              </w:tabs>
              <w:spacing w:after="0" w:line="240" w:lineRule="auto"/>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w:t>
            </w:r>
          </w:p>
        </w:tc>
      </w:tr>
    </w:tbl>
    <w:p w:rsidR="00B136D0" w:rsidRPr="007C6A3B" w:rsidRDefault="00B136D0" w:rsidP="00C52F66">
      <w:pPr>
        <w:pStyle w:val="ad"/>
        <w:numPr>
          <w:ilvl w:val="0"/>
          <w:numId w:val="31"/>
        </w:numPr>
        <w:tabs>
          <w:tab w:val="left" w:pos="142"/>
        </w:tabs>
        <w:spacing w:after="0" w:line="240" w:lineRule="auto"/>
        <w:ind w:left="0" w:firstLine="0"/>
        <w:jc w:val="both"/>
        <w:rPr>
          <w:rFonts w:ascii="Times New Roman" w:eastAsia="Times New Roman" w:hAnsi="Times New Roman"/>
          <w:b/>
          <w:sz w:val="24"/>
          <w:szCs w:val="24"/>
          <w:lang w:eastAsia="ru-RU"/>
        </w:rPr>
      </w:pPr>
      <w:r w:rsidRPr="007C6A3B">
        <w:rPr>
          <w:rFonts w:ascii="Times New Roman" w:eastAsia="Times New Roman" w:hAnsi="Times New Roman"/>
          <w:b/>
          <w:sz w:val="24"/>
          <w:szCs w:val="24"/>
          <w:lang w:eastAsia="ru-RU"/>
        </w:rPr>
        <w:t>Тематика инновационного продукта*:</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3"/>
        <w:gridCol w:w="1417"/>
      </w:tblGrid>
      <w:tr w:rsidR="00B136D0" w:rsidRPr="00B136D0" w:rsidTr="007C6A3B">
        <w:tc>
          <w:tcPr>
            <w:tcW w:w="7513" w:type="dxa"/>
          </w:tcPr>
          <w:p w:rsidR="00B136D0" w:rsidRPr="007C6A3B" w:rsidRDefault="00B136D0" w:rsidP="00C52F66">
            <w:pPr>
              <w:tabs>
                <w:tab w:val="left" w:pos="142"/>
              </w:tabs>
              <w:spacing w:after="0" w:line="240" w:lineRule="auto"/>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Содействие развитию дополнительного образования и социализации детей</w:t>
            </w:r>
          </w:p>
        </w:tc>
        <w:tc>
          <w:tcPr>
            <w:tcW w:w="1417" w:type="dxa"/>
          </w:tcPr>
          <w:p w:rsidR="00B136D0" w:rsidRPr="007C6A3B" w:rsidRDefault="00B136D0" w:rsidP="00C52F66">
            <w:pPr>
              <w:tabs>
                <w:tab w:val="left" w:pos="142"/>
              </w:tabs>
              <w:spacing w:after="0" w:line="240" w:lineRule="auto"/>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w:t>
            </w:r>
          </w:p>
        </w:tc>
      </w:tr>
    </w:tbl>
    <w:p w:rsidR="00B136D0" w:rsidRPr="007C6A3B" w:rsidRDefault="00B136D0" w:rsidP="00C52F66">
      <w:pPr>
        <w:pStyle w:val="ad"/>
        <w:numPr>
          <w:ilvl w:val="0"/>
          <w:numId w:val="31"/>
        </w:numPr>
        <w:tabs>
          <w:tab w:val="left" w:pos="142"/>
        </w:tabs>
        <w:spacing w:after="0" w:line="240" w:lineRule="auto"/>
        <w:ind w:left="0" w:firstLine="0"/>
        <w:jc w:val="both"/>
        <w:rPr>
          <w:rFonts w:ascii="Times New Roman" w:eastAsia="Times New Roman" w:hAnsi="Times New Roman"/>
          <w:b/>
          <w:sz w:val="24"/>
          <w:szCs w:val="24"/>
          <w:lang w:eastAsia="ru-RU"/>
        </w:rPr>
      </w:pPr>
      <w:r w:rsidRPr="007C6A3B">
        <w:rPr>
          <w:rFonts w:ascii="Times New Roman" w:eastAsia="Times New Roman" w:hAnsi="Times New Roman"/>
          <w:b/>
          <w:sz w:val="24"/>
          <w:szCs w:val="24"/>
          <w:lang w:eastAsia="ru-RU"/>
        </w:rPr>
        <w:t>Номинация*</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3"/>
        <w:gridCol w:w="1417"/>
      </w:tblGrid>
      <w:tr w:rsidR="00B136D0" w:rsidRPr="00B136D0" w:rsidTr="007C6A3B">
        <w:tc>
          <w:tcPr>
            <w:tcW w:w="7513" w:type="dxa"/>
          </w:tcPr>
          <w:p w:rsidR="00B136D0" w:rsidRPr="00B136D0" w:rsidRDefault="00B136D0" w:rsidP="00C52F66">
            <w:pPr>
              <w:tabs>
                <w:tab w:val="left" w:pos="142"/>
              </w:tabs>
              <w:spacing w:after="0" w:line="240" w:lineRule="auto"/>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Образовательная деятельность</w:t>
            </w:r>
          </w:p>
        </w:tc>
        <w:tc>
          <w:tcPr>
            <w:tcW w:w="1417" w:type="dxa"/>
          </w:tcPr>
          <w:p w:rsidR="00B136D0" w:rsidRPr="00B136D0" w:rsidRDefault="00B136D0" w:rsidP="00C52F66">
            <w:pPr>
              <w:tabs>
                <w:tab w:val="left" w:pos="142"/>
              </w:tabs>
              <w:spacing w:after="0" w:line="240" w:lineRule="auto"/>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w:t>
            </w:r>
          </w:p>
        </w:tc>
      </w:tr>
    </w:tbl>
    <w:p w:rsidR="00B136D0" w:rsidRPr="00B136D0" w:rsidRDefault="00B136D0" w:rsidP="00C52F66">
      <w:pPr>
        <w:tabs>
          <w:tab w:val="left" w:pos="142"/>
        </w:tabs>
        <w:spacing w:after="0" w:line="240" w:lineRule="auto"/>
        <w:jc w:val="both"/>
        <w:rPr>
          <w:rFonts w:ascii="Times New Roman" w:eastAsia="Times New Roman" w:hAnsi="Times New Roman"/>
          <w:b/>
          <w:sz w:val="24"/>
          <w:szCs w:val="24"/>
          <w:u w:val="single"/>
          <w:lang w:eastAsia="ru-RU"/>
        </w:rPr>
      </w:pPr>
    </w:p>
    <w:p w:rsidR="00B136D0" w:rsidRPr="00B136D0" w:rsidRDefault="00B136D0" w:rsidP="00C52F66">
      <w:pPr>
        <w:spacing w:after="0" w:line="240" w:lineRule="auto"/>
        <w:ind w:firstLine="426"/>
        <w:jc w:val="both"/>
        <w:rPr>
          <w:rFonts w:ascii="Times New Roman" w:eastAsia="Times New Roman" w:hAnsi="Times New Roman"/>
          <w:b/>
          <w:sz w:val="24"/>
          <w:szCs w:val="24"/>
          <w:u w:val="single"/>
          <w:lang w:eastAsia="ru-RU"/>
        </w:rPr>
      </w:pPr>
    </w:p>
    <w:p w:rsidR="00B136D0" w:rsidRPr="00B136D0" w:rsidRDefault="00B136D0" w:rsidP="00B136D0">
      <w:pPr>
        <w:numPr>
          <w:ilvl w:val="0"/>
          <w:numId w:val="7"/>
        </w:numPr>
        <w:spacing w:after="0" w:line="240" w:lineRule="auto"/>
        <w:contextualSpacing/>
        <w:jc w:val="both"/>
        <w:rPr>
          <w:rFonts w:ascii="Times New Roman" w:eastAsia="Times New Roman" w:hAnsi="Times New Roman"/>
          <w:b/>
          <w:sz w:val="24"/>
          <w:szCs w:val="24"/>
          <w:u w:val="single"/>
          <w:lang w:eastAsia="ru-RU"/>
        </w:rPr>
      </w:pPr>
      <w:r w:rsidRPr="00B136D0">
        <w:rPr>
          <w:rFonts w:ascii="Times New Roman" w:eastAsia="Times New Roman" w:hAnsi="Times New Roman"/>
          <w:b/>
          <w:sz w:val="24"/>
          <w:szCs w:val="24"/>
          <w:u w:val="single"/>
          <w:lang w:eastAsia="ru-RU"/>
        </w:rPr>
        <w:t>Описание инновационного продукта</w:t>
      </w:r>
    </w:p>
    <w:p w:rsidR="00B136D0" w:rsidRPr="00B136D0" w:rsidRDefault="00B136D0" w:rsidP="00B136D0">
      <w:pPr>
        <w:spacing w:after="0" w:line="240" w:lineRule="auto"/>
        <w:contextualSpacing/>
        <w:jc w:val="both"/>
        <w:rPr>
          <w:rFonts w:ascii="Times New Roman" w:eastAsia="Times New Roman" w:hAnsi="Times New Roman"/>
          <w:b/>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u w:val="single"/>
          <w:lang w:eastAsia="ru-RU"/>
        </w:rPr>
      </w:pPr>
      <w:r w:rsidRPr="00B136D0">
        <w:rPr>
          <w:rFonts w:ascii="Times New Roman" w:eastAsia="Times New Roman" w:hAnsi="Times New Roman"/>
          <w:b/>
          <w:sz w:val="24"/>
          <w:szCs w:val="24"/>
          <w:lang w:eastAsia="ru-RU"/>
        </w:rPr>
        <w:t>Ключевые положения</w:t>
      </w:r>
    </w:p>
    <w:p w:rsidR="00B136D0" w:rsidRPr="00B136D0" w:rsidRDefault="00B136D0" w:rsidP="007C6A3B">
      <w:pPr>
        <w:spacing w:after="0" w:line="240" w:lineRule="auto"/>
        <w:ind w:firstLine="360"/>
        <w:jc w:val="both"/>
        <w:rPr>
          <w:rFonts w:eastAsia="Times New Roman"/>
          <w:lang w:eastAsia="ru-RU"/>
        </w:rPr>
      </w:pPr>
      <w:proofErr w:type="gramStart"/>
      <w:r w:rsidRPr="00B136D0">
        <w:rPr>
          <w:rFonts w:ascii="Times New Roman" w:eastAsia="Times New Roman" w:hAnsi="Times New Roman"/>
          <w:sz w:val="24"/>
          <w:szCs w:val="24"/>
          <w:lang w:eastAsia="ru-RU"/>
        </w:rPr>
        <w:t xml:space="preserve">Учебные пособия </w:t>
      </w:r>
      <w:r w:rsidRPr="00B136D0">
        <w:rPr>
          <w:rFonts w:ascii="Times New Roman" w:eastAsia="Times New Roman" w:hAnsi="Times New Roman"/>
          <w:b/>
          <w:sz w:val="24"/>
          <w:szCs w:val="24"/>
          <w:lang w:eastAsia="ru-RU"/>
        </w:rPr>
        <w:t xml:space="preserve">«Практики неформального образования» </w:t>
      </w:r>
      <w:r w:rsidRPr="00B136D0">
        <w:rPr>
          <w:rFonts w:ascii="Times New Roman" w:eastAsia="Times New Roman" w:hAnsi="Times New Roman"/>
          <w:sz w:val="24"/>
          <w:szCs w:val="24"/>
          <w:lang w:eastAsia="ru-RU"/>
        </w:rPr>
        <w:t>представляют собой серию из четырёх книг, которые предназначены для педагогов и методистов систем дополнительного и общего образования, реализующих программы туристско-краеведческой, социально-педагогической и естественнонаучной направленностей, и для организаторов школьных исследовательских экспедиций и других форм летнего неформального обучения школьников в полевых условиях; также они могут быть полезны родителям, выезжающим на отдых с детьми.</w:t>
      </w:r>
      <w:proofErr w:type="gramEnd"/>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В учебных пособиях представлены теоретические основы и практики неформального образования, которые реализуются в системе образования  Колпинского района Санкт-Петербурга. Учебные пособия базируются на теоретических положениях, разработанных в кандидатских и докторских диссертациях авторов – методистов и </w:t>
      </w:r>
      <w:proofErr w:type="spellStart"/>
      <w:r w:rsidRPr="00B136D0">
        <w:rPr>
          <w:rFonts w:ascii="Times New Roman" w:eastAsia="Times New Roman" w:hAnsi="Times New Roman"/>
          <w:sz w:val="24"/>
          <w:szCs w:val="24"/>
          <w:lang w:eastAsia="ru-RU"/>
        </w:rPr>
        <w:t>тьюторов</w:t>
      </w:r>
      <w:proofErr w:type="spellEnd"/>
      <w:r w:rsidRPr="00B136D0">
        <w:rPr>
          <w:rFonts w:ascii="Times New Roman" w:eastAsia="Times New Roman" w:hAnsi="Times New Roman"/>
          <w:sz w:val="24"/>
          <w:szCs w:val="24"/>
          <w:lang w:eastAsia="ru-RU"/>
        </w:rPr>
        <w:t xml:space="preserve"> Ресурсного центра дополнительного образования Санкт-Петербурга в ГБУДО Дворец творчества детей и молодёжи Колпинского района СПб</w:t>
      </w:r>
      <w:r w:rsidRPr="00B136D0">
        <w:rPr>
          <w:rFonts w:ascii="Times New Roman" w:eastAsia="Times New Roman" w:hAnsi="Times New Roman"/>
          <w:sz w:val="24"/>
          <w:szCs w:val="24"/>
          <w:vertAlign w:val="superscript"/>
          <w:lang w:eastAsia="ru-RU"/>
        </w:rPr>
        <w:footnoteReference w:id="1"/>
      </w:r>
      <w:r w:rsidRPr="00B136D0">
        <w:rPr>
          <w:rFonts w:ascii="Times New Roman" w:eastAsia="Times New Roman" w:hAnsi="Times New Roman"/>
          <w:sz w:val="24"/>
          <w:szCs w:val="24"/>
          <w:lang w:eastAsia="ru-RU"/>
        </w:rPr>
        <w:t>, что обуславливает научную новизну предлагаемых методик и инновационное содержание пособий. Предложены стандартные и авторские методики исследований, апробированные в экспедиционных условиях.</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Неформальное образование успешно внедряется в систему дополнительного образования детей и молодёжи. Ему присуща большая свобода в выборе содержания, методов и форм обучения, стандартных или инновационных программ; методы обучения неформального образования носят новаторский характер, а цели определяются индивидуальным образовательным маршрутом обучающегося; оно общедоступно и независимо от возраста и уровня образования. Все это способствует формированию атмосферы доброжелательности и «ситуации успеха» (по Л.С. Выготскому).</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Неформальному образованию свойственна высокая эффективность, которая обусловлена:</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высокой степенью мотивации, так как побудительные причины коренятся не столько во внешних принудительных условиях, сколько во внутренних импульсах личности ребёнка;</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целенаправленностью и осмысленностью учебной деятельности самими учащимися;</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высоким личностным смыслом обучения;</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высоким уровнем активности </w:t>
      </w:r>
      <w:proofErr w:type="gramStart"/>
      <w:r w:rsidRPr="00B136D0">
        <w:rPr>
          <w:rFonts w:ascii="Times New Roman" w:eastAsia="Times New Roman" w:hAnsi="Times New Roman"/>
          <w:sz w:val="24"/>
          <w:szCs w:val="24"/>
          <w:lang w:eastAsia="ru-RU"/>
        </w:rPr>
        <w:t>обучающихся</w:t>
      </w:r>
      <w:proofErr w:type="gramEnd"/>
      <w:r w:rsidRPr="00B136D0">
        <w:rPr>
          <w:rFonts w:ascii="Times New Roman" w:eastAsia="Times New Roman" w:hAnsi="Times New Roman"/>
          <w:sz w:val="24"/>
          <w:szCs w:val="24"/>
          <w:lang w:eastAsia="ru-RU"/>
        </w:rPr>
        <w:t>;</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гибкостью индивидуальных образовательных маршрутов;</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обеспечением возможности лучше понимать и при необходимости воздействовать на окружающую социальную среду;</w:t>
      </w:r>
    </w:p>
    <w:p w:rsidR="00B136D0" w:rsidRPr="00B136D0" w:rsidRDefault="00B136D0" w:rsidP="00B136D0">
      <w:pPr>
        <w:numPr>
          <w:ilvl w:val="0"/>
          <w:numId w:val="11"/>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оценкой получаемых результатов самими обучающимися на основе значимых для них критериев.</w:t>
      </w:r>
    </w:p>
    <w:p w:rsidR="00B136D0" w:rsidRPr="00B136D0" w:rsidRDefault="00B136D0" w:rsidP="00C52F66">
      <w:pPr>
        <w:spacing w:after="0" w:line="240" w:lineRule="auto"/>
        <w:ind w:firstLine="349"/>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Неформальное образование, несомненно, является важнейшим фактором социальной адаптации и социализации детей и молодёжи. Мы считаем, что организованная социальная среда становится фактором социального самоопределения личности. </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Вместе с тем, важность данного вида образования недооценена, его развитие имеет во многом стихийный характер. Поэтому реализация возможностей неформального образования требует новой образовательной стратегии, основанной на нововведениях в методах, формах и организационной структуре обучения.</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lastRenderedPageBreak/>
        <w:t xml:space="preserve">В действующих в настоящее время программах дополнительного образования социальная составляющая (компонента) пока еще не столь значительна, чтобы помочь учащимся действительно быть готовыми жить в согласии с собой и обществом, успешно адаптироваться в нём и позитивно развивать его. Партнером образовательных учреждений в поддержке формирования у детей и </w:t>
      </w:r>
      <w:proofErr w:type="gramStart"/>
      <w:r w:rsidRPr="00B136D0">
        <w:rPr>
          <w:rFonts w:ascii="Times New Roman" w:eastAsia="Times New Roman" w:hAnsi="Times New Roman"/>
          <w:sz w:val="24"/>
          <w:szCs w:val="24"/>
          <w:lang w:eastAsia="ru-RU"/>
        </w:rPr>
        <w:t>молодёжи</w:t>
      </w:r>
      <w:proofErr w:type="gramEnd"/>
      <w:r w:rsidRPr="00B136D0">
        <w:rPr>
          <w:rFonts w:ascii="Times New Roman" w:eastAsia="Times New Roman" w:hAnsi="Times New Roman"/>
          <w:sz w:val="24"/>
          <w:szCs w:val="24"/>
          <w:lang w:eastAsia="ru-RU"/>
        </w:rPr>
        <w:t xml:space="preserve"> необходимых для этого качеств выступают детские объединения, являющиеся той организованной социальной средой, которую мы рассматриваем как избранный ребенком или молодым человеком способ решения проблем своего неформального образования, организации досуга, выбора круга общения, определения жизненных ценностей и ориентиров, самоопределения, саморазвития и самореализации.</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Социальное самоопределение подростка или молодого человека в детском объединении, как мы полагаем, происходит в процессе освоения им социальной роли члена коллектива, результатом которого является становление социальной позиции личности; её проявление или отсутствие такового отражает отношения растущего (взрослеющего) человека к социальному миру. Иначе говоря, в процессе социального самоопределения личность определяет свое положение в системе общественных отношений, способ поведения в зависимости от социальной роли и выбранной позиции, систему взглядов, ценностных ориентаций и представлений через неформальные практики в детских объединениях.</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proofErr w:type="gramStart"/>
      <w:r w:rsidRPr="00B136D0">
        <w:rPr>
          <w:rFonts w:ascii="Times New Roman" w:eastAsia="Times New Roman" w:hAnsi="Times New Roman"/>
          <w:sz w:val="24"/>
          <w:szCs w:val="24"/>
          <w:lang w:eastAsia="ru-RU"/>
        </w:rPr>
        <w:t>Успешное освоение социальных ролей, которое происходит в детском объединении через неформальные практики, невозможно без наличия у человека таких социально значимых умений, как ставить цель, планировать и организовывать свою деятельность, предвидеть ее результаты и их последствия; работать в коллективе (группе), принимать на основе анализа, сопоставления, выбора и оценки ответственные решения (личные и совместные);</w:t>
      </w:r>
      <w:proofErr w:type="gramEnd"/>
      <w:r w:rsidRPr="00B136D0">
        <w:rPr>
          <w:rFonts w:ascii="Times New Roman" w:eastAsia="Times New Roman" w:hAnsi="Times New Roman"/>
          <w:sz w:val="24"/>
          <w:szCs w:val="24"/>
          <w:lang w:eastAsia="ru-RU"/>
        </w:rPr>
        <w:t xml:space="preserve"> взаимодействовать и общаться со сверстниками и взрослыми. Жизненная необходимость этих умений формирует потребность в соответствующих знаниях, которые можно приобрести в процессе неформального образования, осуществляемого в детском объединении посредством коллективной организаторской деятельности (И.П. Иванов).</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Неформальное образование представляет собой процесс свободного выбора учащимся способов освоения знаний, форм деятельности и ценностных ориентиров, направленных на удовлетворение интересов личности, ее социализацию, самореализацию и социальную адаптацию, что частично выходит за рамки требований ФГОС. Интеграция неформальных практик в формальное образовательное пространство позволяет современному учителю рассматривать учеников как партнеров по взаимодействию и сотрудничеству, учащимся – реализовать установки самопознания в разных видах социально-значимой деятельности, а образовательной организации – стать площадкой возможностей личностно значимого выбора и реализовать задачи формирования социально активных и потенциально успешных граждан.</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Таким образом, границы формального и неформального образования могут пересекаться в рамках как дополнительного,  так и основного образования, что требует создания соответствующей образовательной среды; при этом школа не утрачивает своих образовательных и социальных функций. </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На решение этой задачи нацелено создание инновационного продукта </w:t>
      </w:r>
      <w:r w:rsidRPr="00B136D0">
        <w:rPr>
          <w:rFonts w:ascii="Times New Roman" w:eastAsia="Times New Roman" w:hAnsi="Times New Roman"/>
          <w:b/>
          <w:sz w:val="24"/>
          <w:szCs w:val="24"/>
          <w:lang w:eastAsia="ru-RU"/>
        </w:rPr>
        <w:t xml:space="preserve">«Практики неформального образования», </w:t>
      </w:r>
      <w:r w:rsidRPr="00B136D0">
        <w:rPr>
          <w:rFonts w:ascii="Times New Roman" w:eastAsia="Times New Roman" w:hAnsi="Times New Roman"/>
          <w:sz w:val="24"/>
          <w:szCs w:val="24"/>
          <w:lang w:eastAsia="ru-RU"/>
        </w:rPr>
        <w:t>предназначенного для использования во всех без исключения образовательных организациях.</w:t>
      </w:r>
    </w:p>
    <w:p w:rsidR="00B136D0" w:rsidRPr="00B136D0" w:rsidRDefault="00B136D0" w:rsidP="007C6A3B">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Серия учебных пособий выстроена в следующей логике. В первом издании представлены теоретические основы социализации, неформального образования и неформальных практик учащихся в детских объединениях; в последующих трех  представлены неформальные практики реализации программ туристско-краеведческой, социально-педагогической и естественнонаучной направленностей. Авторы полагают, что такие концепты, как неформальное образование и неформальные практики в контексте деятельности детских объединений, играют системообразующую роль.</w:t>
      </w:r>
    </w:p>
    <w:p w:rsidR="00B136D0" w:rsidRDefault="00B136D0" w:rsidP="00B136D0">
      <w:pPr>
        <w:spacing w:after="0" w:line="240" w:lineRule="auto"/>
        <w:jc w:val="both"/>
        <w:rPr>
          <w:rFonts w:ascii="Times New Roman" w:eastAsia="Times New Roman" w:hAnsi="Times New Roman"/>
          <w:sz w:val="24"/>
          <w:szCs w:val="24"/>
          <w:lang w:eastAsia="ru-RU"/>
        </w:rPr>
      </w:pPr>
    </w:p>
    <w:p w:rsidR="00C52F66" w:rsidRDefault="00C52F66" w:rsidP="00B136D0">
      <w:pPr>
        <w:spacing w:after="0" w:line="240" w:lineRule="auto"/>
        <w:jc w:val="both"/>
        <w:rPr>
          <w:rFonts w:ascii="Times New Roman" w:eastAsia="Times New Roman" w:hAnsi="Times New Roman"/>
          <w:sz w:val="24"/>
          <w:szCs w:val="24"/>
          <w:lang w:eastAsia="ru-RU"/>
        </w:rPr>
      </w:pPr>
    </w:p>
    <w:p w:rsidR="00C52F66" w:rsidRPr="00B136D0" w:rsidRDefault="00C52F66" w:rsidP="00B136D0">
      <w:pPr>
        <w:spacing w:after="0" w:line="240" w:lineRule="auto"/>
        <w:jc w:val="both"/>
        <w:rPr>
          <w:rFonts w:ascii="Times New Roman" w:eastAsia="Times New Roman" w:hAnsi="Times New Roman"/>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lastRenderedPageBreak/>
        <w:t>Глоссарий</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proofErr w:type="spellStart"/>
      <w:r w:rsidRPr="00B136D0">
        <w:rPr>
          <w:rFonts w:ascii="Times New Roman" w:eastAsia="Times New Roman" w:hAnsi="Times New Roman"/>
          <w:b/>
          <w:sz w:val="24"/>
          <w:szCs w:val="24"/>
          <w:lang w:eastAsia="ru-RU"/>
        </w:rPr>
        <w:t>Информальное</w:t>
      </w:r>
      <w:proofErr w:type="spellEnd"/>
      <w:r w:rsidRPr="00B136D0">
        <w:rPr>
          <w:rFonts w:ascii="Times New Roman" w:eastAsia="Times New Roman" w:hAnsi="Times New Roman"/>
          <w:b/>
          <w:sz w:val="24"/>
          <w:szCs w:val="24"/>
          <w:lang w:eastAsia="ru-RU"/>
        </w:rPr>
        <w:t xml:space="preserve"> образование</w:t>
      </w:r>
      <w:r w:rsidRPr="00B136D0">
        <w:rPr>
          <w:rFonts w:ascii="Times New Roman" w:eastAsia="Times New Roman" w:hAnsi="Times New Roman"/>
          <w:sz w:val="24"/>
          <w:szCs w:val="24"/>
          <w:lang w:eastAsia="ru-RU"/>
        </w:rPr>
        <w:t xml:space="preserve"> – спонтанное образование, которое реализуется за счет собственной активности личности в насыщенной культурно-образовательной среде. </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t>Неформальное образование</w:t>
      </w:r>
      <w:r w:rsidRPr="00B136D0">
        <w:rPr>
          <w:rFonts w:ascii="Times New Roman" w:eastAsia="Times New Roman" w:hAnsi="Times New Roman"/>
          <w:sz w:val="24"/>
          <w:szCs w:val="24"/>
          <w:lang w:eastAsia="ru-RU"/>
        </w:rPr>
        <w:t xml:space="preserve"> – любой организованный образовательный процесс, который может осуществляться в течение всей жизни в образовательных и  общественных организация, детских объединениях, клубах, и т.д. Неформальное образование может восприниматься не только как дополнительное, но и как неотделимое от формального, и границы формального и неформального образования активно пересекаются как в рамках школьного (основного) образования, так и в рамках дополнительного образования детей.</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t>Формальное образование</w:t>
      </w:r>
      <w:r w:rsidRPr="00B136D0">
        <w:rPr>
          <w:rFonts w:ascii="Times New Roman" w:eastAsia="Times New Roman" w:hAnsi="Times New Roman"/>
          <w:sz w:val="24"/>
          <w:szCs w:val="24"/>
          <w:lang w:eastAsia="ru-RU"/>
        </w:rPr>
        <w:t xml:space="preserve"> – целенаправленный процесс, который осуществляется в государственных образовательных организациях, основывается на государственной учебной программе, связан со стандартизацией обучения и изначально функционирует по утвержденному стандарту.</w:t>
      </w:r>
    </w:p>
    <w:p w:rsidR="00B136D0" w:rsidRPr="00B136D0" w:rsidRDefault="00B136D0" w:rsidP="00B136D0">
      <w:pPr>
        <w:spacing w:after="0" w:line="240" w:lineRule="auto"/>
        <w:jc w:val="both"/>
        <w:rPr>
          <w:rFonts w:ascii="Times New Roman" w:eastAsia="Times New Roman" w:hAnsi="Times New Roman"/>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 xml:space="preserve">Обоснование инновационного характера предлагаемого продукта, включая аналоговый анализ, содержащий  перечень материалов (продуктов), аналогичных представляемому инновационному продукту (например, по названию, смыслу, ключевым словам, содержанию и т.п.), сопоставление найденных аналогов с предлагаемым инновационным продуктом, выводы (с указанием отличий инновационного продукта от аналогов) </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proofErr w:type="spellStart"/>
      <w:r w:rsidRPr="00B136D0">
        <w:rPr>
          <w:rFonts w:ascii="Times New Roman" w:eastAsia="Times New Roman" w:hAnsi="Times New Roman"/>
          <w:sz w:val="24"/>
          <w:szCs w:val="24"/>
          <w:lang w:eastAsia="ru-RU"/>
        </w:rPr>
        <w:t>Инновационность</w:t>
      </w:r>
      <w:proofErr w:type="spellEnd"/>
      <w:r w:rsidRPr="00B136D0">
        <w:rPr>
          <w:rFonts w:ascii="Times New Roman" w:eastAsia="Times New Roman" w:hAnsi="Times New Roman"/>
          <w:sz w:val="24"/>
          <w:szCs w:val="24"/>
          <w:lang w:eastAsia="ru-RU"/>
        </w:rPr>
        <w:t xml:space="preserve"> учебных пособий </w:t>
      </w:r>
      <w:r w:rsidRPr="00B136D0">
        <w:rPr>
          <w:rFonts w:ascii="Times New Roman" w:eastAsia="Times New Roman" w:hAnsi="Times New Roman"/>
          <w:b/>
          <w:sz w:val="24"/>
          <w:szCs w:val="24"/>
          <w:lang w:eastAsia="ru-RU"/>
        </w:rPr>
        <w:t xml:space="preserve">«Практики неформального образования» </w:t>
      </w:r>
      <w:r w:rsidRPr="00B136D0">
        <w:rPr>
          <w:rFonts w:ascii="Times New Roman" w:eastAsia="Times New Roman" w:hAnsi="Times New Roman"/>
          <w:sz w:val="24"/>
          <w:szCs w:val="24"/>
          <w:lang w:eastAsia="ru-RU"/>
        </w:rPr>
        <w:t>обусловлена комплексным подходом к разработке теоретических основ, структуры и содержания практик неформального образования. Основное содержание материалов определено ведущим принципом построения серии: от теории – к практике.</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t>Выпуск 1.Социализация и неформальное образование учащихся в детских объединениях</w:t>
      </w:r>
      <w:r w:rsidRPr="00B136D0">
        <w:rPr>
          <w:rFonts w:ascii="Times New Roman" w:eastAsia="Times New Roman" w:hAnsi="Times New Roman"/>
          <w:sz w:val="24"/>
          <w:szCs w:val="24"/>
          <w:lang w:eastAsia="ru-RU"/>
        </w:rPr>
        <w:t xml:space="preserve"> </w:t>
      </w:r>
    </w:p>
    <w:p w:rsidR="00B136D0" w:rsidRPr="00B136D0" w:rsidRDefault="00B136D0" w:rsidP="00B136D0">
      <w:pPr>
        <w:spacing w:after="0" w:line="240" w:lineRule="auto"/>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Рассмотрены актуальные проблемы теории и практики социализации и неформального образования учащихся в детских объединениях и различные формы организации жизнедеятельности детского коллектива через неформальные практики.  Показано использование методов диагностики в деятельности детских объединений. Даны примеры игр и игровых упражнений  для сплочения коллектива, примеры заданий для </w:t>
      </w:r>
      <w:proofErr w:type="spellStart"/>
      <w:r w:rsidRPr="00B136D0">
        <w:rPr>
          <w:rFonts w:ascii="Times New Roman" w:eastAsia="Times New Roman" w:hAnsi="Times New Roman"/>
          <w:sz w:val="24"/>
          <w:szCs w:val="24"/>
          <w:lang w:eastAsia="ru-RU"/>
        </w:rPr>
        <w:t>тимбилдинга</w:t>
      </w:r>
      <w:proofErr w:type="spellEnd"/>
      <w:r w:rsidRPr="00B136D0">
        <w:rPr>
          <w:rFonts w:ascii="Times New Roman" w:eastAsia="Times New Roman" w:hAnsi="Times New Roman"/>
          <w:sz w:val="24"/>
          <w:szCs w:val="24"/>
          <w:lang w:eastAsia="ru-RU"/>
        </w:rPr>
        <w:t>.</w:t>
      </w:r>
    </w:p>
    <w:p w:rsidR="00B136D0" w:rsidRPr="00B136D0" w:rsidRDefault="00B136D0" w:rsidP="007C6A3B">
      <w:pPr>
        <w:spacing w:after="0" w:line="240" w:lineRule="auto"/>
        <w:ind w:firstLine="426"/>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Выпуск 2</w:t>
      </w:r>
      <w:r w:rsidRPr="00B136D0">
        <w:rPr>
          <w:rFonts w:ascii="Times New Roman" w:eastAsia="Times New Roman" w:hAnsi="Times New Roman"/>
          <w:sz w:val="24"/>
          <w:szCs w:val="24"/>
          <w:lang w:eastAsia="ru-RU"/>
        </w:rPr>
        <w:t xml:space="preserve">. </w:t>
      </w:r>
      <w:r w:rsidRPr="00B136D0">
        <w:rPr>
          <w:rFonts w:ascii="Times New Roman" w:eastAsia="Times New Roman" w:hAnsi="Times New Roman"/>
          <w:b/>
          <w:sz w:val="24"/>
          <w:szCs w:val="24"/>
          <w:lang w:eastAsia="ru-RU"/>
        </w:rPr>
        <w:t>Детско-юношеский туризм: виды, организация, образовательный потенциал</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В учебном пособии рассмотрены основные направления туристской деятельности с учащимися, понятийный аппарат, особенности организации детско-юношеского туризма.</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Пособие предназначено для оказания практической помощи учителям и педагогам дополнительного образования, участвующим в организации школьных исследовательских экспедиций.</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proofErr w:type="gramStart"/>
      <w:r w:rsidRPr="00B136D0">
        <w:rPr>
          <w:rFonts w:ascii="Times New Roman" w:eastAsia="Times New Roman" w:hAnsi="Times New Roman"/>
          <w:sz w:val="24"/>
          <w:szCs w:val="24"/>
          <w:lang w:eastAsia="ru-RU"/>
        </w:rPr>
        <w:t>Школьники, обучающиеся по программам дополнительного образования туристско-краеведческой, социально-педагогической и естественнонаучной направленностей, могут использовать пособие при подготовке к походам и экспедициям, а также при организации летних полевых лагерей.</w:t>
      </w:r>
      <w:proofErr w:type="gramEnd"/>
    </w:p>
    <w:p w:rsidR="00B136D0" w:rsidRPr="00B136D0" w:rsidRDefault="00B136D0" w:rsidP="007C6A3B">
      <w:pPr>
        <w:spacing w:after="0" w:line="240" w:lineRule="auto"/>
        <w:ind w:firstLine="426"/>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Выпуск 3. Школьное географическое краеведение: полевые исследования природных компонентов</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В учебном пособии освещены полевые   методы изучения компонентов природно-территориальных комплексов; представлено содержание ознакомительных экскурсий в природу и образовательных игр.</w:t>
      </w:r>
    </w:p>
    <w:p w:rsid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Пособие предназначено для учителей, педагогов дополнительного образования, реализующих программы туристско-краеведческой и естественнонаучной направленностей, и организаторов неформального обучения школьников в полевых условиях. Представлено содержание ознакомительных экскурсий в природу и методики исследования восприятия окружающего пространства. </w:t>
      </w:r>
    </w:p>
    <w:p w:rsidR="00C52F66" w:rsidRDefault="00C52F66" w:rsidP="007C6A3B">
      <w:pPr>
        <w:spacing w:after="0" w:line="240" w:lineRule="auto"/>
        <w:ind w:firstLine="426"/>
        <w:jc w:val="both"/>
        <w:rPr>
          <w:rFonts w:ascii="Times New Roman" w:eastAsia="Times New Roman" w:hAnsi="Times New Roman"/>
          <w:sz w:val="24"/>
          <w:szCs w:val="24"/>
          <w:lang w:eastAsia="ru-RU"/>
        </w:rPr>
      </w:pPr>
    </w:p>
    <w:p w:rsidR="00C52F66" w:rsidRPr="00B136D0" w:rsidRDefault="00C52F66" w:rsidP="007C6A3B">
      <w:pPr>
        <w:spacing w:after="0" w:line="240" w:lineRule="auto"/>
        <w:ind w:firstLine="426"/>
        <w:jc w:val="both"/>
        <w:rPr>
          <w:rFonts w:ascii="Times New Roman" w:eastAsia="Times New Roman" w:hAnsi="Times New Roman"/>
          <w:sz w:val="24"/>
          <w:szCs w:val="24"/>
          <w:lang w:eastAsia="ru-RU"/>
        </w:rPr>
      </w:pP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lastRenderedPageBreak/>
        <w:t>Выпуск 4. Школьные комплексные экспедиции: методики краеведческих исследований</w:t>
      </w:r>
      <w:r w:rsidRPr="00B136D0">
        <w:rPr>
          <w:rFonts w:ascii="Times New Roman" w:eastAsia="Times New Roman" w:hAnsi="Times New Roman"/>
          <w:sz w:val="24"/>
          <w:szCs w:val="24"/>
          <w:lang w:eastAsia="ru-RU"/>
        </w:rPr>
        <w:t xml:space="preserve"> </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В учебном пособии рассмотрены методы полевых исследований по географии, истории, диалектологии, топонимике, этнографии, музееведению, а также методики междисциплинарных исследований, доступные для использования учащимися. В основу отбора методов положен комплексный подход к изучению природы, культуры и хозяйства регионов России. </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Пособие предназначено для оказания практической помощи учителям и педагогам дополнительного образования, участвующим в подготовке и проведении школьных исследовательских экспедиций и других форм организации неформального образования. </w:t>
      </w:r>
      <w:proofErr w:type="gramStart"/>
      <w:r w:rsidRPr="00B136D0">
        <w:rPr>
          <w:rFonts w:ascii="Times New Roman" w:eastAsia="Times New Roman" w:hAnsi="Times New Roman"/>
          <w:sz w:val="24"/>
          <w:szCs w:val="24"/>
          <w:lang w:eastAsia="ru-RU"/>
        </w:rPr>
        <w:t>Учащиеся, обучающиеся по программам дополнительного образования туристско-краеведческой и естественнонаучной направленностей, могут использовать пособие для подготовки к походам и экспедициям, при оформлении результатов полевых исследований, в работе над научными докладами и публикациями.</w:t>
      </w:r>
      <w:proofErr w:type="gramEnd"/>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Итак, в инновационном продукте – пособиях серии </w:t>
      </w:r>
      <w:r w:rsidRPr="00B136D0">
        <w:rPr>
          <w:rFonts w:ascii="Times New Roman" w:eastAsia="Times New Roman" w:hAnsi="Times New Roman"/>
          <w:b/>
          <w:sz w:val="24"/>
          <w:szCs w:val="24"/>
          <w:lang w:eastAsia="ru-RU"/>
        </w:rPr>
        <w:t>«Практики неформального образования»</w:t>
      </w:r>
      <w:r w:rsidRPr="00B136D0">
        <w:rPr>
          <w:rFonts w:ascii="Times New Roman" w:eastAsia="Times New Roman" w:hAnsi="Times New Roman"/>
          <w:sz w:val="24"/>
          <w:szCs w:val="24"/>
          <w:lang w:eastAsia="ru-RU"/>
        </w:rPr>
        <w:t xml:space="preserve">  представлены: </w:t>
      </w:r>
    </w:p>
    <w:p w:rsidR="00B136D0" w:rsidRPr="00B136D0" w:rsidRDefault="00B136D0" w:rsidP="007C6A3B">
      <w:pPr>
        <w:numPr>
          <w:ilvl w:val="0"/>
          <w:numId w:val="18"/>
        </w:numPr>
        <w:spacing w:after="0" w:line="240" w:lineRule="auto"/>
        <w:ind w:left="426" w:firstLine="0"/>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теоретико-методологические основы развития неформального образования и социализации учащихся в детских объединениях; </w:t>
      </w:r>
    </w:p>
    <w:p w:rsidR="00B136D0" w:rsidRPr="00B136D0" w:rsidRDefault="00B136D0" w:rsidP="007C6A3B">
      <w:pPr>
        <w:numPr>
          <w:ilvl w:val="0"/>
          <w:numId w:val="18"/>
        </w:numPr>
        <w:spacing w:after="0" w:line="240" w:lineRule="auto"/>
        <w:ind w:left="426" w:firstLine="0"/>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практики неформального образования;</w:t>
      </w:r>
    </w:p>
    <w:p w:rsidR="00B136D0" w:rsidRPr="00B136D0" w:rsidRDefault="00B136D0" w:rsidP="007C6A3B">
      <w:pPr>
        <w:numPr>
          <w:ilvl w:val="0"/>
          <w:numId w:val="18"/>
        </w:numPr>
        <w:spacing w:after="0" w:line="240" w:lineRule="auto"/>
        <w:ind w:left="426" w:firstLine="0"/>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разработанный механизм реализации неформальных практик в деятельности детских объединений. </w:t>
      </w:r>
    </w:p>
    <w:p w:rsidR="00B136D0" w:rsidRPr="00B136D0" w:rsidRDefault="00B136D0" w:rsidP="007C6A3B">
      <w:pPr>
        <w:spacing w:after="0" w:line="240" w:lineRule="auto"/>
        <w:ind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По мнению разработчиков, именно эта информация необходима для внедрения неформальных практик в систему образования.  </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proofErr w:type="spellStart"/>
      <w:r w:rsidRPr="00B136D0">
        <w:rPr>
          <w:rFonts w:ascii="Times New Roman" w:eastAsia="Times New Roman" w:hAnsi="Times New Roman"/>
          <w:sz w:val="24"/>
          <w:szCs w:val="24"/>
          <w:lang w:eastAsia="ru-RU"/>
        </w:rPr>
        <w:t>Инновационность</w:t>
      </w:r>
      <w:proofErr w:type="spellEnd"/>
      <w:r w:rsidRPr="00B136D0">
        <w:rPr>
          <w:rFonts w:ascii="Times New Roman" w:eastAsia="Times New Roman" w:hAnsi="Times New Roman"/>
          <w:sz w:val="24"/>
          <w:szCs w:val="24"/>
          <w:lang w:eastAsia="ru-RU"/>
        </w:rPr>
        <w:t xml:space="preserve">  неформального образования состоит в том, что оно может компенсировать образование, упущенное по каким-либо причинам в системе формального, способствовать формированию практических навыков, необходимых для эффективной социальной адаптации и социализации детей, – поэтому предлагаемые методические материалы могут рассматриваться как инновационный продукт.</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Мы считаем, что любое социально-педагогическое нововведение, пока оно еще не получило массового, т.е. серийного распространения, можно считать инновациями. </w:t>
      </w:r>
      <w:proofErr w:type="spellStart"/>
      <w:r w:rsidRPr="00B136D0">
        <w:rPr>
          <w:rFonts w:ascii="Times New Roman" w:eastAsia="Times New Roman" w:hAnsi="Times New Roman"/>
          <w:sz w:val="24"/>
          <w:szCs w:val="24"/>
          <w:lang w:eastAsia="ru-RU"/>
        </w:rPr>
        <w:t>Недооцененность</w:t>
      </w:r>
      <w:proofErr w:type="spellEnd"/>
      <w:r w:rsidRPr="00B136D0">
        <w:rPr>
          <w:rFonts w:ascii="Times New Roman" w:eastAsia="Times New Roman" w:hAnsi="Times New Roman"/>
          <w:sz w:val="24"/>
          <w:szCs w:val="24"/>
          <w:lang w:eastAsia="ru-RU"/>
        </w:rPr>
        <w:t xml:space="preserve"> неформального образования и тормозит внедрение неформальных практик в систему образования.</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 типу новизны можно выделить два вида инноваций:</w:t>
      </w:r>
    </w:p>
    <w:p w:rsidR="00B136D0" w:rsidRPr="007C6A3B" w:rsidRDefault="00B136D0" w:rsidP="007C6A3B">
      <w:pPr>
        <w:pStyle w:val="ad"/>
        <w:widowControl w:val="0"/>
        <w:numPr>
          <w:ilvl w:val="0"/>
          <w:numId w:val="30"/>
        </w:numPr>
        <w:autoSpaceDE w:val="0"/>
        <w:autoSpaceDN w:val="0"/>
        <w:adjustRightInd w:val="0"/>
        <w:spacing w:after="0" w:line="240" w:lineRule="auto"/>
        <w:ind w:left="709" w:right="-1" w:firstLine="0"/>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 xml:space="preserve">впервые созданное новое в образовании (т. е. абсолютно новое, открытие); </w:t>
      </w:r>
    </w:p>
    <w:p w:rsidR="00B136D0" w:rsidRPr="007C6A3B" w:rsidRDefault="00B136D0" w:rsidP="007C6A3B">
      <w:pPr>
        <w:pStyle w:val="ad"/>
        <w:widowControl w:val="0"/>
        <w:numPr>
          <w:ilvl w:val="0"/>
          <w:numId w:val="30"/>
        </w:numPr>
        <w:autoSpaceDE w:val="0"/>
        <w:autoSpaceDN w:val="0"/>
        <w:adjustRightInd w:val="0"/>
        <w:spacing w:after="0" w:line="240" w:lineRule="auto"/>
        <w:ind w:left="709" w:right="-1" w:firstLine="0"/>
        <w:jc w:val="both"/>
        <w:rPr>
          <w:rFonts w:ascii="Times New Roman" w:eastAsia="Times New Roman" w:hAnsi="Times New Roman"/>
          <w:sz w:val="24"/>
          <w:szCs w:val="24"/>
          <w:lang w:eastAsia="ru-RU"/>
        </w:rPr>
      </w:pPr>
      <w:r w:rsidRPr="007C6A3B">
        <w:rPr>
          <w:rFonts w:ascii="Times New Roman" w:eastAsia="Times New Roman" w:hAnsi="Times New Roman"/>
          <w:sz w:val="24"/>
          <w:szCs w:val="24"/>
          <w:lang w:eastAsia="ru-RU"/>
        </w:rPr>
        <w:t xml:space="preserve">новое, которое содержит в себе элементы ранее уже </w:t>
      </w:r>
      <w:proofErr w:type="gramStart"/>
      <w:r w:rsidRPr="007C6A3B">
        <w:rPr>
          <w:rFonts w:ascii="Times New Roman" w:eastAsia="Times New Roman" w:hAnsi="Times New Roman"/>
          <w:sz w:val="24"/>
          <w:szCs w:val="24"/>
          <w:lang w:eastAsia="ru-RU"/>
        </w:rPr>
        <w:t>известного</w:t>
      </w:r>
      <w:proofErr w:type="gramEnd"/>
      <w:r w:rsidRPr="007C6A3B">
        <w:rPr>
          <w:rFonts w:ascii="Times New Roman" w:eastAsia="Times New Roman" w:hAnsi="Times New Roman"/>
          <w:sz w:val="24"/>
          <w:szCs w:val="24"/>
          <w:lang w:eastAsia="ru-RU"/>
        </w:rPr>
        <w:t>.</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Естественно, что наш инновационный продукт принадлежит ко второму виду инноваций. Однако источником инновации является наш собственный замысел, т.е. замысел авторского коллектива.</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 масштабу внедрения наш инновационный продукт может внедряться в масштабах не только региона, но и всей страны.</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Для подтверждения </w:t>
      </w:r>
      <w:proofErr w:type="spellStart"/>
      <w:r w:rsidRPr="00B136D0">
        <w:rPr>
          <w:rFonts w:ascii="Times New Roman" w:eastAsia="Times New Roman" w:hAnsi="Times New Roman"/>
          <w:sz w:val="24"/>
          <w:szCs w:val="24"/>
          <w:lang w:eastAsia="ru-RU"/>
        </w:rPr>
        <w:t>инновационности</w:t>
      </w:r>
      <w:proofErr w:type="spellEnd"/>
      <w:r w:rsidRPr="00B136D0">
        <w:rPr>
          <w:rFonts w:ascii="Times New Roman" w:eastAsia="Times New Roman" w:hAnsi="Times New Roman"/>
          <w:sz w:val="24"/>
          <w:szCs w:val="24"/>
          <w:lang w:eastAsia="ru-RU"/>
        </w:rPr>
        <w:t xml:space="preserve"> представляемого продукта был проведен анализ аналогичных разработок, созданных в других образовательных организациях. Из </w:t>
      </w:r>
      <w:proofErr w:type="gramStart"/>
      <w:r w:rsidRPr="00B136D0">
        <w:rPr>
          <w:rFonts w:ascii="Times New Roman" w:eastAsia="Times New Roman" w:hAnsi="Times New Roman"/>
          <w:sz w:val="24"/>
          <w:szCs w:val="24"/>
          <w:lang w:eastAsia="ru-RU"/>
        </w:rPr>
        <w:t>представленных</w:t>
      </w:r>
      <w:proofErr w:type="gramEnd"/>
      <w:r w:rsidRPr="00B136D0">
        <w:rPr>
          <w:rFonts w:ascii="Times New Roman" w:eastAsia="Times New Roman" w:hAnsi="Times New Roman"/>
          <w:sz w:val="24"/>
          <w:szCs w:val="24"/>
          <w:lang w:eastAsia="ru-RU"/>
        </w:rPr>
        <w:t xml:space="preserve"> на сайте Федерального центра детско-юношеского туризма и краеведения были рассмотрены  некоторые методические материалы.</w:t>
      </w:r>
    </w:p>
    <w:p w:rsid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t>1.</w:t>
      </w:r>
      <w:r w:rsidRPr="00B136D0">
        <w:rPr>
          <w:rFonts w:ascii="Times New Roman" w:eastAsia="Times New Roman" w:hAnsi="Times New Roman"/>
          <w:sz w:val="24"/>
          <w:szCs w:val="24"/>
          <w:lang w:eastAsia="ru-RU"/>
        </w:rPr>
        <w:t> </w:t>
      </w:r>
      <w:r w:rsidRPr="00B136D0">
        <w:rPr>
          <w:rFonts w:ascii="Times New Roman" w:eastAsia="Times New Roman" w:hAnsi="Times New Roman"/>
          <w:b/>
          <w:sz w:val="24"/>
          <w:szCs w:val="24"/>
          <w:lang w:eastAsia="ru-RU"/>
        </w:rPr>
        <w:t xml:space="preserve">Методическое пособие «Передвижной палаточный лагерь» авторского коллектива ГАУ </w:t>
      </w:r>
      <w:proofErr w:type="gramStart"/>
      <w:r w:rsidRPr="00B136D0">
        <w:rPr>
          <w:rFonts w:ascii="Times New Roman" w:eastAsia="Times New Roman" w:hAnsi="Times New Roman"/>
          <w:b/>
          <w:sz w:val="24"/>
          <w:szCs w:val="24"/>
          <w:lang w:eastAsia="ru-RU"/>
        </w:rPr>
        <w:t>ДО</w:t>
      </w:r>
      <w:proofErr w:type="gramEnd"/>
      <w:r w:rsidRPr="00B136D0">
        <w:rPr>
          <w:rFonts w:ascii="Times New Roman" w:eastAsia="Times New Roman" w:hAnsi="Times New Roman"/>
          <w:b/>
          <w:sz w:val="24"/>
          <w:szCs w:val="24"/>
          <w:lang w:eastAsia="ru-RU"/>
        </w:rPr>
        <w:t xml:space="preserve"> «</w:t>
      </w:r>
      <w:proofErr w:type="gramStart"/>
      <w:r w:rsidRPr="00B136D0">
        <w:rPr>
          <w:rFonts w:ascii="Times New Roman" w:eastAsia="Times New Roman" w:hAnsi="Times New Roman"/>
          <w:b/>
          <w:sz w:val="24"/>
          <w:szCs w:val="24"/>
          <w:lang w:eastAsia="ru-RU"/>
        </w:rPr>
        <w:t>Белгородский</w:t>
      </w:r>
      <w:proofErr w:type="gramEnd"/>
      <w:r w:rsidRPr="00B136D0">
        <w:rPr>
          <w:rFonts w:ascii="Times New Roman" w:eastAsia="Times New Roman" w:hAnsi="Times New Roman"/>
          <w:b/>
          <w:sz w:val="24"/>
          <w:szCs w:val="24"/>
          <w:lang w:eastAsia="ru-RU"/>
        </w:rPr>
        <w:t xml:space="preserve"> областной Центр детского и юношеского туризма и экскурсий»</w:t>
      </w:r>
      <w:r w:rsidRPr="00B136D0">
        <w:rPr>
          <w:rFonts w:ascii="Times New Roman" w:eastAsia="Times New Roman" w:hAnsi="Times New Roman"/>
          <w:sz w:val="24"/>
          <w:szCs w:val="24"/>
          <w:lang w:eastAsia="ru-RU"/>
        </w:rPr>
        <w:t>. Согласно аннотации, в пособии представлены «</w:t>
      </w:r>
      <w:r w:rsidRPr="00B136D0">
        <w:rPr>
          <w:rFonts w:ascii="Times New Roman" w:eastAsia="Times New Roman" w:hAnsi="Times New Roman"/>
          <w:i/>
          <w:sz w:val="24"/>
          <w:szCs w:val="24"/>
          <w:lang w:eastAsia="ru-RU"/>
        </w:rPr>
        <w:t>методические материалы по разным направлениям туристско-краеведческой деятельности (изучение родного края, экология, экскурсионная деятельность, спортивный туризм, спортивное ориентирование, досуговая деятельность), объединенные и систематизированные по месту действия: все они созданы для палаточного лагеря. Кроме методических наработок в пособии изложен и административный опыт, как организовать и провести палаточный лагерь силами коллектива отдельно взятого учреждения дополнительного образования</w:t>
      </w:r>
      <w:r w:rsidRPr="00B136D0">
        <w:rPr>
          <w:rFonts w:ascii="Times New Roman" w:eastAsia="Times New Roman" w:hAnsi="Times New Roman"/>
          <w:sz w:val="24"/>
          <w:szCs w:val="24"/>
          <w:lang w:eastAsia="ru-RU"/>
        </w:rPr>
        <w:t>». Пособие обобщает опыт практической деятельности, но плохо структурировано; отсутствует содержание, имеются другие недочеты.</w:t>
      </w:r>
    </w:p>
    <w:p w:rsidR="00C52F66" w:rsidRPr="00B136D0" w:rsidRDefault="00C52F66"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sz w:val="24"/>
          <w:szCs w:val="24"/>
          <w:lang w:eastAsia="ru-RU"/>
        </w:rPr>
      </w:pPr>
      <w:r w:rsidRPr="00B136D0">
        <w:rPr>
          <w:rFonts w:ascii="Times New Roman" w:eastAsia="Times New Roman" w:hAnsi="Times New Roman"/>
          <w:b/>
          <w:sz w:val="24"/>
          <w:szCs w:val="24"/>
          <w:lang w:eastAsia="ru-RU"/>
        </w:rPr>
        <w:lastRenderedPageBreak/>
        <w:t>2.</w:t>
      </w:r>
      <w:r w:rsidRPr="00B136D0">
        <w:rPr>
          <w:rFonts w:ascii="Times New Roman" w:eastAsia="Times New Roman" w:hAnsi="Times New Roman"/>
          <w:sz w:val="24"/>
          <w:szCs w:val="24"/>
          <w:lang w:eastAsia="ru-RU"/>
        </w:rPr>
        <w:t> </w:t>
      </w:r>
      <w:r w:rsidRPr="00B136D0">
        <w:rPr>
          <w:rFonts w:ascii="Times New Roman" w:eastAsia="Times New Roman" w:hAnsi="Times New Roman"/>
          <w:b/>
          <w:sz w:val="24"/>
          <w:szCs w:val="24"/>
          <w:lang w:eastAsia="ru-RU"/>
        </w:rPr>
        <w:t xml:space="preserve">Учебное пособие «Тетрадь </w:t>
      </w:r>
      <w:proofErr w:type="spellStart"/>
      <w:r w:rsidRPr="00B136D0">
        <w:rPr>
          <w:rFonts w:ascii="Times New Roman" w:eastAsia="Times New Roman" w:hAnsi="Times New Roman"/>
          <w:b/>
          <w:sz w:val="24"/>
          <w:szCs w:val="24"/>
          <w:lang w:eastAsia="ru-RU"/>
        </w:rPr>
        <w:t>кейсовых</w:t>
      </w:r>
      <w:proofErr w:type="spellEnd"/>
      <w:r w:rsidRPr="00B136D0">
        <w:rPr>
          <w:rFonts w:ascii="Times New Roman" w:eastAsia="Times New Roman" w:hAnsi="Times New Roman"/>
          <w:b/>
          <w:sz w:val="24"/>
          <w:szCs w:val="24"/>
          <w:lang w:eastAsia="ru-RU"/>
        </w:rPr>
        <w:t xml:space="preserve"> практик. Технология развития проектной деятельности учащихся по географии Республики Коми» Т.А. Косолаповой,  учителя географии МБОУ «Средняя общеобразовательная школа» </w:t>
      </w:r>
      <w:proofErr w:type="gramStart"/>
      <w:r w:rsidRPr="00B136D0">
        <w:rPr>
          <w:rFonts w:ascii="Times New Roman" w:eastAsia="Times New Roman" w:hAnsi="Times New Roman"/>
          <w:b/>
          <w:sz w:val="24"/>
          <w:szCs w:val="24"/>
          <w:lang w:eastAsia="ru-RU"/>
        </w:rPr>
        <w:t>с</w:t>
      </w:r>
      <w:proofErr w:type="gramEnd"/>
      <w:r w:rsidRPr="00B136D0">
        <w:rPr>
          <w:rFonts w:ascii="Times New Roman" w:eastAsia="Times New Roman" w:hAnsi="Times New Roman"/>
          <w:b/>
          <w:sz w:val="24"/>
          <w:szCs w:val="24"/>
          <w:lang w:eastAsia="ru-RU"/>
        </w:rPr>
        <w:t xml:space="preserve">. </w:t>
      </w:r>
      <w:proofErr w:type="spellStart"/>
      <w:proofErr w:type="gramStart"/>
      <w:r w:rsidRPr="00B136D0">
        <w:rPr>
          <w:rFonts w:ascii="Times New Roman" w:eastAsia="Times New Roman" w:hAnsi="Times New Roman"/>
          <w:b/>
          <w:sz w:val="24"/>
          <w:szCs w:val="24"/>
          <w:lang w:eastAsia="ru-RU"/>
        </w:rPr>
        <w:t>Чёрныш</w:t>
      </w:r>
      <w:proofErr w:type="spellEnd"/>
      <w:proofErr w:type="gramEnd"/>
      <w:r w:rsidRPr="00B136D0">
        <w:rPr>
          <w:rFonts w:ascii="Times New Roman" w:eastAsia="Times New Roman" w:hAnsi="Times New Roman"/>
          <w:b/>
          <w:sz w:val="24"/>
          <w:szCs w:val="24"/>
          <w:lang w:eastAsia="ru-RU"/>
        </w:rPr>
        <w:t xml:space="preserve">, педагога дополнительного образования ГАУ ДО Республики Коми «Республиканский центр детско-юношеского спорта и туризма. </w:t>
      </w:r>
      <w:r w:rsidRPr="00B136D0">
        <w:rPr>
          <w:rFonts w:ascii="Times New Roman" w:eastAsia="Times New Roman" w:hAnsi="Times New Roman"/>
          <w:sz w:val="24"/>
          <w:szCs w:val="24"/>
          <w:lang w:eastAsia="ru-RU"/>
        </w:rPr>
        <w:t xml:space="preserve">Пособие ставит целью развитие проектно-исследовательских умений школьников. Курс ориентирован на построение внеурочной деятельности по технологии </w:t>
      </w:r>
      <w:proofErr w:type="spellStart"/>
      <w:r w:rsidRPr="00B136D0">
        <w:rPr>
          <w:rFonts w:ascii="Times New Roman" w:eastAsia="Times New Roman" w:hAnsi="Times New Roman"/>
          <w:sz w:val="24"/>
          <w:szCs w:val="24"/>
          <w:lang w:eastAsia="ru-RU"/>
        </w:rPr>
        <w:t>кейсовых</w:t>
      </w:r>
      <w:proofErr w:type="spellEnd"/>
      <w:r w:rsidRPr="00B136D0">
        <w:rPr>
          <w:rFonts w:ascii="Times New Roman" w:eastAsia="Times New Roman" w:hAnsi="Times New Roman"/>
          <w:sz w:val="24"/>
          <w:szCs w:val="24"/>
          <w:lang w:eastAsia="ru-RU"/>
        </w:rPr>
        <w:t xml:space="preserve"> практик. Автор пишет: «</w:t>
      </w:r>
      <w:r w:rsidRPr="00B136D0">
        <w:rPr>
          <w:rFonts w:ascii="Times New Roman" w:eastAsia="Times New Roman" w:hAnsi="Times New Roman"/>
          <w:i/>
          <w:sz w:val="24"/>
          <w:szCs w:val="24"/>
          <w:lang w:eastAsia="ru-RU"/>
        </w:rPr>
        <w:t xml:space="preserve">в тетради </w:t>
      </w:r>
      <w:proofErr w:type="spellStart"/>
      <w:r w:rsidRPr="00B136D0">
        <w:rPr>
          <w:rFonts w:ascii="Times New Roman" w:eastAsia="Times New Roman" w:hAnsi="Times New Roman"/>
          <w:i/>
          <w:sz w:val="24"/>
          <w:szCs w:val="24"/>
          <w:lang w:eastAsia="ru-RU"/>
        </w:rPr>
        <w:t>кейсовых</w:t>
      </w:r>
      <w:proofErr w:type="spellEnd"/>
      <w:r w:rsidRPr="00B136D0">
        <w:rPr>
          <w:rFonts w:ascii="Times New Roman" w:eastAsia="Times New Roman" w:hAnsi="Times New Roman"/>
          <w:i/>
          <w:sz w:val="24"/>
          <w:szCs w:val="24"/>
          <w:lang w:eastAsia="ru-RU"/>
        </w:rPr>
        <w:t xml:space="preserve"> практик собраны не те «проверочные» задания, к которым ты и твои одноклассники, возможно, привыкли за несколько лет школьной жизни. В них нет «правильных» ответов, которые можно отыскать в справочнике, в учебнике или узнать у своего учителя. Помочь тебе он сможет, но выполнить работу за тебя – нет</w:t>
      </w:r>
      <w:r w:rsidRPr="00B136D0">
        <w:rPr>
          <w:rFonts w:ascii="Times New Roman" w:eastAsia="Times New Roman" w:hAnsi="Times New Roman"/>
          <w:sz w:val="24"/>
          <w:szCs w:val="24"/>
          <w:lang w:eastAsia="ru-RU"/>
        </w:rPr>
        <w:t xml:space="preserve">». Несмотря на сделанный в пособии акцент на </w:t>
      </w:r>
      <w:proofErr w:type="spellStart"/>
      <w:r w:rsidRPr="00B136D0">
        <w:rPr>
          <w:rFonts w:ascii="Times New Roman" w:eastAsia="Times New Roman" w:hAnsi="Times New Roman"/>
          <w:sz w:val="24"/>
          <w:szCs w:val="24"/>
          <w:lang w:eastAsia="ru-RU"/>
        </w:rPr>
        <w:t>инновационность</w:t>
      </w:r>
      <w:proofErr w:type="spellEnd"/>
      <w:r w:rsidRPr="00B136D0">
        <w:rPr>
          <w:rFonts w:ascii="Times New Roman" w:eastAsia="Times New Roman" w:hAnsi="Times New Roman"/>
          <w:sz w:val="24"/>
          <w:szCs w:val="24"/>
          <w:lang w:eastAsia="ru-RU"/>
        </w:rPr>
        <w:t>, оно имеет традиционно содержание. Представлены традиционные методики обучения географии, необоснованно названные «кейсами».</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 xml:space="preserve">3. Методическое пособие «Олимпиада по краеведению.  Что нужно знать, как готовиться, где искать нужную информацию?» авторского  коллектива сектора исторического краеведения и школьного музееведения  ГБНОУ «Санкт-Петербургский городской Дворец творчества </w:t>
      </w:r>
      <w:proofErr w:type="gramStart"/>
      <w:r w:rsidRPr="00B136D0">
        <w:rPr>
          <w:rFonts w:ascii="Times New Roman" w:eastAsia="Times New Roman" w:hAnsi="Times New Roman"/>
          <w:b/>
          <w:sz w:val="24"/>
          <w:szCs w:val="24"/>
          <w:lang w:eastAsia="ru-RU"/>
        </w:rPr>
        <w:t>юных</w:t>
      </w:r>
      <w:proofErr w:type="gramEnd"/>
      <w:r w:rsidRPr="00B136D0">
        <w:rPr>
          <w:rFonts w:ascii="Times New Roman" w:eastAsia="Times New Roman" w:hAnsi="Times New Roman"/>
          <w:b/>
          <w:sz w:val="24"/>
          <w:szCs w:val="24"/>
          <w:lang w:eastAsia="ru-RU"/>
        </w:rPr>
        <w:t xml:space="preserve">». </w:t>
      </w:r>
      <w:r w:rsidRPr="00B136D0">
        <w:rPr>
          <w:rFonts w:ascii="Times New Roman" w:eastAsia="Times New Roman" w:hAnsi="Times New Roman"/>
          <w:sz w:val="24"/>
          <w:szCs w:val="24"/>
          <w:lang w:eastAsia="ru-RU"/>
        </w:rPr>
        <w:t>И.Г. Васильева, Т.Г. Смирнова в аннотации пишут: «</w:t>
      </w:r>
      <w:r w:rsidRPr="00B136D0">
        <w:rPr>
          <w:rFonts w:ascii="Times New Roman" w:eastAsia="Times New Roman" w:hAnsi="Times New Roman"/>
          <w:i/>
          <w:sz w:val="24"/>
          <w:szCs w:val="24"/>
          <w:lang w:eastAsia="ru-RU"/>
        </w:rPr>
        <w:t xml:space="preserve">Все понимают, что  выступить на олимпиаде – это большая честь! Надо упорно трудиться, многое знать, уметь, в нужный момент проявлять характер, стараться оправдывать надежды наставников, родных и  друзей. Пособие, которое Вы держите в руках, как раз для таких целеустремленных и  любознательных ребят. Как </w:t>
      </w:r>
      <w:proofErr w:type="gramStart"/>
      <w:r w:rsidRPr="00B136D0">
        <w:rPr>
          <w:rFonts w:ascii="Times New Roman" w:eastAsia="Times New Roman" w:hAnsi="Times New Roman"/>
          <w:i/>
          <w:sz w:val="24"/>
          <w:szCs w:val="24"/>
          <w:lang w:eastAsia="ru-RU"/>
        </w:rPr>
        <w:t>здорово</w:t>
      </w:r>
      <w:proofErr w:type="gramEnd"/>
      <w:r w:rsidRPr="00B136D0">
        <w:rPr>
          <w:rFonts w:ascii="Times New Roman" w:eastAsia="Times New Roman" w:hAnsi="Times New Roman"/>
          <w:i/>
          <w:sz w:val="24"/>
          <w:szCs w:val="24"/>
          <w:lang w:eastAsia="ru-RU"/>
        </w:rPr>
        <w:t>, когда Вы  многое знаете о родном крае, умеете правильно и в нужном месте добывать информацию, грамотно работать с источниками и литературой, прекрасно ориентироваться в городском и музейном  пространстве, виртуозно представлять и защищать  результаты своей исследовательской  работы</w:t>
      </w:r>
      <w:r w:rsidRPr="00B136D0">
        <w:rPr>
          <w:rFonts w:ascii="Times New Roman" w:eastAsia="Times New Roman" w:hAnsi="Times New Roman"/>
          <w:sz w:val="24"/>
          <w:szCs w:val="24"/>
          <w:lang w:eastAsia="ru-RU"/>
        </w:rPr>
        <w:t>». Пособие написано на высоком профессиональном уровне.</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4. Учебно-методический   комплект  «Юные историки-краеведы» авторского  коллектива ГОУ ДО Ярославской области «Центр детско-юношеского туризма и экскурсий»</w:t>
      </w:r>
      <w:r w:rsidRPr="00B136D0">
        <w:rPr>
          <w:rFonts w:ascii="Times New Roman" w:eastAsia="Times New Roman" w:hAnsi="Times New Roman"/>
          <w:sz w:val="24"/>
          <w:szCs w:val="24"/>
          <w:lang w:eastAsia="ru-RU"/>
        </w:rPr>
        <w:t>. Пособие названо учебно-методическим комплектом  – вероятно, потому, что не имеет структуры комплекса. В целом, это – традиционная работа, и на титульном листе определенная как ДООП «Юные историки-краеведы».</w:t>
      </w:r>
    </w:p>
    <w:p w:rsidR="00B136D0" w:rsidRPr="00B136D0" w:rsidRDefault="00B136D0" w:rsidP="007C6A3B">
      <w:pPr>
        <w:widowControl w:val="0"/>
        <w:autoSpaceDE w:val="0"/>
        <w:autoSpaceDN w:val="0"/>
        <w:adjustRightInd w:val="0"/>
        <w:spacing w:after="0" w:line="240" w:lineRule="auto"/>
        <w:ind w:right="-1" w:firstLine="426"/>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5. Методические рекомендации «Геологические экскурсии в окрестностях города Ставрополя» авторского  коллектива  ГБУ ДО «Краевой центр экологии, туризма и краеведения» Ставропольского края</w:t>
      </w:r>
      <w:r w:rsidRPr="00B136D0">
        <w:rPr>
          <w:rFonts w:ascii="Times New Roman" w:eastAsia="Times New Roman" w:hAnsi="Times New Roman"/>
          <w:sz w:val="24"/>
          <w:szCs w:val="24"/>
          <w:lang w:eastAsia="ru-RU"/>
        </w:rPr>
        <w:t xml:space="preserve">. Один из авторов </w:t>
      </w:r>
      <w:proofErr w:type="gramStart"/>
      <w:r w:rsidRPr="00B136D0">
        <w:rPr>
          <w:rFonts w:ascii="Times New Roman" w:eastAsia="Times New Roman" w:hAnsi="Times New Roman"/>
          <w:sz w:val="24"/>
          <w:szCs w:val="24"/>
          <w:lang w:eastAsia="ru-RU"/>
        </w:rPr>
        <w:t>–Ф</w:t>
      </w:r>
      <w:proofErr w:type="gramEnd"/>
      <w:r w:rsidRPr="00B136D0">
        <w:rPr>
          <w:rFonts w:ascii="Times New Roman" w:eastAsia="Times New Roman" w:hAnsi="Times New Roman"/>
          <w:sz w:val="24"/>
          <w:szCs w:val="24"/>
          <w:lang w:eastAsia="ru-RU"/>
        </w:rPr>
        <w:t xml:space="preserve">илипенко И. </w:t>
      </w:r>
      <w:proofErr w:type="spellStart"/>
      <w:r w:rsidRPr="00B136D0">
        <w:rPr>
          <w:rFonts w:ascii="Times New Roman" w:eastAsia="Times New Roman" w:hAnsi="Times New Roman"/>
          <w:sz w:val="24"/>
          <w:szCs w:val="24"/>
          <w:lang w:eastAsia="ru-RU"/>
        </w:rPr>
        <w:t>Е.,учитель</w:t>
      </w:r>
      <w:proofErr w:type="spellEnd"/>
      <w:r w:rsidRPr="00B136D0">
        <w:rPr>
          <w:rFonts w:ascii="Times New Roman" w:eastAsia="Times New Roman" w:hAnsi="Times New Roman"/>
          <w:sz w:val="24"/>
          <w:szCs w:val="24"/>
          <w:lang w:eastAsia="ru-RU"/>
        </w:rPr>
        <w:t xml:space="preserve"> истории, МХК, истории и культуры СПб ГБОУ СОШ № 141 пишет: «</w:t>
      </w:r>
      <w:r w:rsidRPr="00B136D0">
        <w:rPr>
          <w:rFonts w:ascii="Times New Roman" w:eastAsia="Times New Roman" w:hAnsi="Times New Roman"/>
          <w:i/>
          <w:sz w:val="24"/>
          <w:szCs w:val="24"/>
          <w:lang w:eastAsia="ru-RU"/>
        </w:rPr>
        <w:t>Представляемая работа представляет собой электронный ресурс методического характера для урочного и внеурочного знакомства учеников с историей и культурой Северо-Западного региона и овладения ними навыками поисковой и исследовательской деятельности. Данный материал содержит краеведческие материалы: презентации и контрольно-измерительные задания к ним и направлен на воспитание у учеников любви к родному краю, воспитание духовно-нравственных качеств личности. Его отличительной чертой являются красочные иллюстрации, которые побуждают интерес и облегчают усвоение учебного материала</w:t>
      </w:r>
      <w:r w:rsidRPr="00B136D0">
        <w:rPr>
          <w:rFonts w:ascii="Times New Roman" w:eastAsia="Times New Roman" w:hAnsi="Times New Roman"/>
          <w:sz w:val="24"/>
          <w:szCs w:val="24"/>
          <w:lang w:eastAsia="ru-RU"/>
        </w:rPr>
        <w:t>». По нашему мнению, методические рекомендации подготовлены на высоком уровне.</w:t>
      </w:r>
    </w:p>
    <w:p w:rsidR="00B136D0" w:rsidRPr="00B136D0" w:rsidRDefault="00B136D0" w:rsidP="007C6A3B">
      <w:pPr>
        <w:widowControl w:val="0"/>
        <w:autoSpaceDE w:val="0"/>
        <w:autoSpaceDN w:val="0"/>
        <w:adjustRightInd w:val="0"/>
        <w:spacing w:after="0" w:line="240" w:lineRule="auto"/>
        <w:ind w:right="-1" w:firstLine="360"/>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Кроме того, нельзя не упомянуть учебные пособия, издававшиеся Федеральным центром детско-юношеского туризма и краеведения:</w:t>
      </w:r>
    </w:p>
    <w:p w:rsidR="00B136D0" w:rsidRPr="00B136D0" w:rsidRDefault="00B136D0" w:rsidP="00B136D0">
      <w:pPr>
        <w:widowControl w:val="0"/>
        <w:numPr>
          <w:ilvl w:val="0"/>
          <w:numId w:val="20"/>
        </w:numPr>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Методические рекомендации по организации и проведению туристских походов с обучающимися, созданные авторским коллективов ФГБОУ ДОД «Федеральный центр детско-юношеского туризма и краеведения», под общей редакцией М.М. </w:t>
      </w:r>
      <w:proofErr w:type="spellStart"/>
      <w:r w:rsidRPr="00B136D0">
        <w:rPr>
          <w:rFonts w:ascii="Times New Roman" w:eastAsia="Times New Roman" w:hAnsi="Times New Roman"/>
          <w:sz w:val="24"/>
          <w:szCs w:val="24"/>
          <w:lang w:eastAsia="ru-RU"/>
        </w:rPr>
        <w:t>Бостанджогло</w:t>
      </w:r>
      <w:proofErr w:type="spellEnd"/>
      <w:r w:rsidRPr="00B136D0">
        <w:rPr>
          <w:rFonts w:ascii="Times New Roman" w:eastAsia="Times New Roman" w:hAnsi="Times New Roman"/>
          <w:sz w:val="24"/>
          <w:szCs w:val="24"/>
          <w:lang w:eastAsia="ru-RU"/>
        </w:rPr>
        <w:t xml:space="preserve"> (М., 2015).</w:t>
      </w:r>
    </w:p>
    <w:p w:rsidR="00B136D0" w:rsidRPr="00B136D0" w:rsidRDefault="00B136D0" w:rsidP="00B136D0">
      <w:pPr>
        <w:widowControl w:val="0"/>
        <w:numPr>
          <w:ilvl w:val="0"/>
          <w:numId w:val="20"/>
        </w:numPr>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Константинов Ю.С., Куликов В.М. Педагогика школьного туризма: Учебно-методическое пособие. 2-е издание, дополненное. – М.: </w:t>
      </w:r>
      <w:proofErr w:type="spellStart"/>
      <w:r w:rsidRPr="00B136D0">
        <w:rPr>
          <w:rFonts w:ascii="Times New Roman" w:eastAsia="Times New Roman" w:hAnsi="Times New Roman"/>
          <w:sz w:val="24"/>
          <w:szCs w:val="24"/>
          <w:lang w:eastAsia="ru-RU"/>
        </w:rPr>
        <w:t>ФЦДЮТиК</w:t>
      </w:r>
      <w:proofErr w:type="spellEnd"/>
      <w:r w:rsidRPr="00B136D0">
        <w:rPr>
          <w:rFonts w:ascii="Times New Roman" w:eastAsia="Times New Roman" w:hAnsi="Times New Roman"/>
          <w:sz w:val="24"/>
          <w:szCs w:val="24"/>
          <w:lang w:eastAsia="ru-RU"/>
        </w:rPr>
        <w:t>, 2006. – 208 с.</w:t>
      </w:r>
    </w:p>
    <w:p w:rsidR="00B136D0" w:rsidRPr="00B136D0" w:rsidRDefault="00B136D0" w:rsidP="00B136D0">
      <w:pPr>
        <w:widowControl w:val="0"/>
        <w:numPr>
          <w:ilvl w:val="0"/>
          <w:numId w:val="20"/>
        </w:numPr>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Константинов Ю.С., Глаголева О.Л. Уроки ориентирования: Учебно-методическое пособие. – М.: </w:t>
      </w:r>
      <w:proofErr w:type="spellStart"/>
      <w:r w:rsidRPr="00B136D0">
        <w:rPr>
          <w:rFonts w:ascii="Times New Roman" w:eastAsia="Times New Roman" w:hAnsi="Times New Roman"/>
          <w:sz w:val="24"/>
          <w:szCs w:val="24"/>
          <w:lang w:eastAsia="ru-RU"/>
        </w:rPr>
        <w:t>ФЦДЮТиК</w:t>
      </w:r>
      <w:proofErr w:type="spellEnd"/>
      <w:r w:rsidRPr="00B136D0">
        <w:rPr>
          <w:rFonts w:ascii="Times New Roman" w:eastAsia="Times New Roman" w:hAnsi="Times New Roman"/>
          <w:sz w:val="24"/>
          <w:szCs w:val="24"/>
          <w:lang w:eastAsia="ru-RU"/>
        </w:rPr>
        <w:t>, 2005. – 328 с.</w:t>
      </w:r>
    </w:p>
    <w:p w:rsidR="00B136D0" w:rsidRPr="00B136D0" w:rsidRDefault="00B136D0" w:rsidP="00B136D0">
      <w:pPr>
        <w:widowControl w:val="0"/>
        <w:numPr>
          <w:ilvl w:val="0"/>
          <w:numId w:val="20"/>
        </w:numPr>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lastRenderedPageBreak/>
        <w:t xml:space="preserve">Константинов Ю.С., </w:t>
      </w:r>
      <w:proofErr w:type="spellStart"/>
      <w:r w:rsidRPr="00B136D0">
        <w:rPr>
          <w:rFonts w:ascii="Times New Roman" w:eastAsia="Times New Roman" w:hAnsi="Times New Roman"/>
          <w:sz w:val="24"/>
          <w:szCs w:val="24"/>
          <w:lang w:eastAsia="ru-RU"/>
        </w:rPr>
        <w:t>Митрахович</w:t>
      </w:r>
      <w:proofErr w:type="spellEnd"/>
      <w:r w:rsidRPr="00B136D0">
        <w:rPr>
          <w:rFonts w:ascii="Times New Roman" w:eastAsia="Times New Roman" w:hAnsi="Times New Roman"/>
          <w:sz w:val="24"/>
          <w:szCs w:val="24"/>
          <w:lang w:eastAsia="ru-RU"/>
        </w:rPr>
        <w:t xml:space="preserve"> С.С. Туристско-краеведческая деятельность в школе: Учебно-методическое пособие. - М.: </w:t>
      </w:r>
      <w:proofErr w:type="spellStart"/>
      <w:r w:rsidRPr="00B136D0">
        <w:rPr>
          <w:rFonts w:ascii="Times New Roman" w:eastAsia="Times New Roman" w:hAnsi="Times New Roman"/>
          <w:sz w:val="24"/>
          <w:szCs w:val="24"/>
          <w:lang w:eastAsia="ru-RU"/>
        </w:rPr>
        <w:t>ФЦДЮТиК</w:t>
      </w:r>
      <w:proofErr w:type="spellEnd"/>
      <w:r w:rsidRPr="00B136D0">
        <w:rPr>
          <w:rFonts w:ascii="Times New Roman" w:eastAsia="Times New Roman" w:hAnsi="Times New Roman"/>
          <w:sz w:val="24"/>
          <w:szCs w:val="24"/>
          <w:lang w:eastAsia="ru-RU"/>
        </w:rPr>
        <w:t>, ИСВ РАО, 2011. – 352 с.</w:t>
      </w:r>
    </w:p>
    <w:p w:rsidR="00B136D0" w:rsidRPr="00B136D0" w:rsidRDefault="00B136D0" w:rsidP="00B136D0">
      <w:pPr>
        <w:widowControl w:val="0"/>
        <w:numPr>
          <w:ilvl w:val="0"/>
          <w:numId w:val="20"/>
        </w:numPr>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proofErr w:type="spellStart"/>
      <w:r w:rsidRPr="00B136D0">
        <w:rPr>
          <w:rFonts w:ascii="Times New Roman" w:eastAsia="Times New Roman" w:hAnsi="Times New Roman"/>
          <w:sz w:val="24"/>
          <w:szCs w:val="24"/>
          <w:lang w:eastAsia="ru-RU"/>
        </w:rPr>
        <w:t>ОзеровА.Г</w:t>
      </w:r>
      <w:proofErr w:type="spellEnd"/>
      <w:r w:rsidRPr="00B136D0">
        <w:rPr>
          <w:rFonts w:ascii="Times New Roman" w:eastAsia="Times New Roman" w:hAnsi="Times New Roman"/>
          <w:sz w:val="24"/>
          <w:szCs w:val="24"/>
          <w:lang w:eastAsia="ru-RU"/>
        </w:rPr>
        <w:t xml:space="preserve">. Исследовательская деятельность учащихся в природе: Учебно-методическое пособие. – М.: </w:t>
      </w:r>
      <w:proofErr w:type="spellStart"/>
      <w:r w:rsidRPr="00B136D0">
        <w:rPr>
          <w:rFonts w:ascii="Times New Roman" w:eastAsia="Times New Roman" w:hAnsi="Times New Roman"/>
          <w:sz w:val="24"/>
          <w:szCs w:val="24"/>
          <w:lang w:eastAsia="ru-RU"/>
        </w:rPr>
        <w:t>ФЦДЮТиК</w:t>
      </w:r>
      <w:proofErr w:type="spellEnd"/>
      <w:r w:rsidRPr="00B136D0">
        <w:rPr>
          <w:rFonts w:ascii="Times New Roman" w:eastAsia="Times New Roman" w:hAnsi="Times New Roman"/>
          <w:sz w:val="24"/>
          <w:szCs w:val="24"/>
          <w:lang w:eastAsia="ru-RU"/>
        </w:rPr>
        <w:t>, 2005. – 216 с.</w:t>
      </w:r>
    </w:p>
    <w:p w:rsidR="00B136D0" w:rsidRPr="00B136D0" w:rsidRDefault="00B136D0" w:rsidP="007C6A3B">
      <w:pPr>
        <w:widowControl w:val="0"/>
        <w:autoSpaceDE w:val="0"/>
        <w:autoSpaceDN w:val="0"/>
        <w:adjustRightInd w:val="0"/>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Все учебно-методические пособия достаточно добротны и хорошо структурированы. </w:t>
      </w:r>
    </w:p>
    <w:p w:rsidR="00B136D0" w:rsidRPr="00B136D0" w:rsidRDefault="00B136D0" w:rsidP="00B136D0">
      <w:pPr>
        <w:widowControl w:val="0"/>
        <w:autoSpaceDE w:val="0"/>
        <w:autoSpaceDN w:val="0"/>
        <w:adjustRightInd w:val="0"/>
        <w:spacing w:after="0" w:line="240" w:lineRule="auto"/>
        <w:ind w:right="-1"/>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Однако вопросы неформального образования, его содержания и дидактики в этих пособиях не затрагиваются совсем или, а наш инновационный продукт актуализирует и раскрывает с практической точки зрения роль неформальных практик в контексте деятельности детских объединений. </w:t>
      </w:r>
      <w:proofErr w:type="gramStart"/>
      <w:r w:rsidRPr="00B136D0">
        <w:rPr>
          <w:rFonts w:ascii="Times New Roman" w:eastAsia="Times New Roman" w:hAnsi="Times New Roman"/>
          <w:sz w:val="24"/>
          <w:szCs w:val="24"/>
          <w:lang w:eastAsia="ru-RU"/>
        </w:rPr>
        <w:t xml:space="preserve">Кроме того,  он способствует решению одного из наиболее актуальных для сегодняшнего времени вопроса  – овладения педагогами-практиками теоретическими и методическими основами процесса </w:t>
      </w:r>
      <w:proofErr w:type="spellStart"/>
      <w:r w:rsidRPr="00B136D0">
        <w:rPr>
          <w:rFonts w:ascii="Times New Roman" w:eastAsia="Times New Roman" w:hAnsi="Times New Roman"/>
          <w:sz w:val="24"/>
          <w:szCs w:val="24"/>
          <w:lang w:eastAsia="ru-RU"/>
        </w:rPr>
        <w:t>социализациии</w:t>
      </w:r>
      <w:proofErr w:type="spellEnd"/>
      <w:r w:rsidRPr="00B136D0">
        <w:rPr>
          <w:rFonts w:ascii="Times New Roman" w:eastAsia="Times New Roman" w:hAnsi="Times New Roman"/>
          <w:sz w:val="24"/>
          <w:szCs w:val="24"/>
          <w:lang w:eastAsia="ru-RU"/>
        </w:rPr>
        <w:t>, умениями использования неформальных практик социального взаимодействия в организации жизнедеятельности детских объединений.</w:t>
      </w:r>
      <w:proofErr w:type="gramEnd"/>
    </w:p>
    <w:p w:rsidR="00B136D0" w:rsidRPr="00B136D0" w:rsidRDefault="00B136D0" w:rsidP="00B136D0">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rsidR="00B136D0" w:rsidRPr="00B136D0" w:rsidRDefault="00B136D0" w:rsidP="007C6A3B">
      <w:pPr>
        <w:widowControl w:val="0"/>
        <w:autoSpaceDE w:val="0"/>
        <w:autoSpaceDN w:val="0"/>
        <w:adjustRightInd w:val="0"/>
        <w:spacing w:after="0" w:line="240" w:lineRule="auto"/>
        <w:ind w:right="-1"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Инновационный продукт </w:t>
      </w:r>
      <w:r w:rsidRPr="00B136D0">
        <w:rPr>
          <w:rFonts w:ascii="Times New Roman" w:eastAsia="Times New Roman" w:hAnsi="Times New Roman"/>
          <w:b/>
          <w:sz w:val="24"/>
          <w:szCs w:val="24"/>
          <w:lang w:eastAsia="ru-RU"/>
        </w:rPr>
        <w:t>«Практики неформального образования</w:t>
      </w:r>
      <w:r w:rsidRPr="00B136D0">
        <w:rPr>
          <w:rFonts w:ascii="Times New Roman" w:eastAsia="Times New Roman" w:hAnsi="Times New Roman"/>
          <w:sz w:val="24"/>
          <w:szCs w:val="24"/>
          <w:lang w:eastAsia="ru-RU"/>
        </w:rPr>
        <w:t>» отличает комплексность; неформальные практики носят модульный характер и могут быть использованы при построении любой программы неформального и дополнительного образования туристско-краеведческой, социально-педагогической и естественнонаучной направленностей.</w:t>
      </w:r>
    </w:p>
    <w:p w:rsidR="00B136D0" w:rsidRPr="00B136D0" w:rsidRDefault="00B136D0" w:rsidP="00B136D0">
      <w:pPr>
        <w:widowControl w:val="0"/>
        <w:autoSpaceDE w:val="0"/>
        <w:autoSpaceDN w:val="0"/>
        <w:adjustRightInd w:val="0"/>
        <w:spacing w:after="0" w:line="240" w:lineRule="auto"/>
        <w:ind w:right="-1"/>
        <w:contextualSpacing/>
        <w:jc w:val="both"/>
        <w:rPr>
          <w:rFonts w:ascii="Times New Roman" w:eastAsia="Times New Roman" w:hAnsi="Times New Roman"/>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Обоснование значимости инновационного продукта для решения актуальных задач развития системы образования Санкт-Петербурга, в соответствии с целями выбранного раздела Программы.</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Инновационный продукт «</w:t>
      </w:r>
      <w:r w:rsidRPr="00B136D0">
        <w:rPr>
          <w:rFonts w:ascii="Times New Roman" w:eastAsia="Times New Roman" w:hAnsi="Times New Roman"/>
          <w:b/>
          <w:sz w:val="24"/>
          <w:szCs w:val="24"/>
          <w:lang w:eastAsia="ru-RU"/>
        </w:rPr>
        <w:t>Практики неформального образования</w:t>
      </w:r>
      <w:r w:rsidRPr="00B136D0">
        <w:rPr>
          <w:rFonts w:ascii="Times New Roman" w:eastAsia="Times New Roman" w:hAnsi="Times New Roman"/>
          <w:sz w:val="24"/>
          <w:szCs w:val="24"/>
          <w:lang w:eastAsia="ru-RU"/>
        </w:rPr>
        <w:t xml:space="preserve">» нацелен на научно-методическое обеспечение деятельности педагогического сообщества Санкт-Петербурга по реализации актуальных </w:t>
      </w:r>
      <w:proofErr w:type="gramStart"/>
      <w:r w:rsidRPr="00B136D0">
        <w:rPr>
          <w:rFonts w:ascii="Times New Roman" w:eastAsia="Times New Roman" w:hAnsi="Times New Roman"/>
          <w:sz w:val="24"/>
          <w:szCs w:val="24"/>
          <w:lang w:eastAsia="ru-RU"/>
        </w:rPr>
        <w:t>задач развития системы образования региона</w:t>
      </w:r>
      <w:proofErr w:type="gramEnd"/>
      <w:r w:rsidRPr="00B136D0">
        <w:rPr>
          <w:rFonts w:ascii="Times New Roman" w:eastAsia="Times New Roman" w:hAnsi="Times New Roman"/>
          <w:sz w:val="24"/>
          <w:szCs w:val="24"/>
          <w:lang w:eastAsia="ru-RU"/>
        </w:rPr>
        <w:t xml:space="preserve">. </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Наибольший вклад инновационный продукт может внести в решение следующих задач:</w:t>
      </w:r>
    </w:p>
    <w:p w:rsidR="00B136D0" w:rsidRPr="00B136D0" w:rsidRDefault="00B136D0" w:rsidP="00B136D0">
      <w:pPr>
        <w:numPr>
          <w:ilvl w:val="0"/>
          <w:numId w:val="23"/>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обеспечение равных условий воспитания и образования, при разных стартовых возможностях, для всех детей и молодежи Санкт-Петербурга, реализации функции «социального лифта»;</w:t>
      </w:r>
    </w:p>
    <w:p w:rsidR="00B136D0" w:rsidRPr="00B136D0" w:rsidRDefault="00B136D0" w:rsidP="00B136D0">
      <w:pPr>
        <w:numPr>
          <w:ilvl w:val="0"/>
          <w:numId w:val="23"/>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формирование сообщества профессионалов для реального влияния на содержание и структуру образования в целом;</w:t>
      </w:r>
    </w:p>
    <w:p w:rsidR="00B136D0" w:rsidRPr="00B136D0" w:rsidRDefault="00B136D0" w:rsidP="00B136D0">
      <w:pPr>
        <w:numPr>
          <w:ilvl w:val="0"/>
          <w:numId w:val="23"/>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консолидация усилий по решению задач развития образования всех заинтересованных в этом горожан, государственных и муниципальных органов исполнительной власти, организаций и предприятий города.</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Актуальность результатов использования инновационного продукта </w:t>
      </w:r>
      <w:r w:rsidRPr="00B136D0">
        <w:rPr>
          <w:rFonts w:ascii="Times New Roman" w:eastAsia="Times New Roman" w:hAnsi="Times New Roman"/>
          <w:b/>
          <w:sz w:val="24"/>
          <w:szCs w:val="24"/>
          <w:lang w:eastAsia="ru-RU"/>
        </w:rPr>
        <w:t xml:space="preserve">«Практики неформального образования» </w:t>
      </w:r>
      <w:r w:rsidRPr="00B136D0">
        <w:rPr>
          <w:rFonts w:ascii="Times New Roman" w:eastAsia="Times New Roman" w:hAnsi="Times New Roman"/>
          <w:sz w:val="24"/>
          <w:szCs w:val="24"/>
          <w:lang w:eastAsia="ru-RU"/>
        </w:rPr>
        <w:t xml:space="preserve">обусловлена тем, что позволит расширить поле программно-методического обеспечения деятельности педагогов-практиков общего и дополнительного образования. Так, в Программе администрации Колпинского района Санкт-Петербурга «Развитие образования в </w:t>
      </w:r>
      <w:proofErr w:type="spellStart"/>
      <w:r w:rsidRPr="00B136D0">
        <w:rPr>
          <w:rFonts w:ascii="Times New Roman" w:eastAsia="Times New Roman" w:hAnsi="Times New Roman"/>
          <w:sz w:val="24"/>
          <w:szCs w:val="24"/>
          <w:lang w:eastAsia="ru-RU"/>
        </w:rPr>
        <w:t>Колпинском</w:t>
      </w:r>
      <w:proofErr w:type="spellEnd"/>
      <w:r w:rsidRPr="00B136D0">
        <w:rPr>
          <w:rFonts w:ascii="Times New Roman" w:eastAsia="Times New Roman" w:hAnsi="Times New Roman"/>
          <w:sz w:val="24"/>
          <w:szCs w:val="24"/>
          <w:lang w:eastAsia="ru-RU"/>
        </w:rPr>
        <w:t xml:space="preserve"> районе Санкт-Петербурга» на 2016-2020 годы» отмечено, что в соответствии с </w:t>
      </w:r>
      <w:proofErr w:type="spellStart"/>
      <w:r w:rsidRPr="00B136D0">
        <w:rPr>
          <w:rFonts w:ascii="Times New Roman" w:eastAsia="Times New Roman" w:hAnsi="Times New Roman"/>
          <w:sz w:val="24"/>
          <w:szCs w:val="24"/>
          <w:lang w:eastAsia="ru-RU"/>
        </w:rPr>
        <w:t>ФГОСами</w:t>
      </w:r>
      <w:proofErr w:type="spellEnd"/>
      <w:r w:rsidRPr="00B136D0">
        <w:rPr>
          <w:rFonts w:ascii="Times New Roman" w:eastAsia="Times New Roman" w:hAnsi="Times New Roman"/>
          <w:sz w:val="24"/>
          <w:szCs w:val="24"/>
          <w:lang w:eastAsia="ru-RU"/>
        </w:rPr>
        <w:t xml:space="preserve"> в общем образовании предусмотрена обязательная внеурочная деятельность учащихся не менее 10 часов в неделю. </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Учебные пособия актуальны не только для дополнительного образования, но и для всех учителей общего образования, которые реализуют </w:t>
      </w:r>
      <w:proofErr w:type="spellStart"/>
      <w:r w:rsidRPr="00B136D0">
        <w:rPr>
          <w:rFonts w:ascii="Times New Roman" w:eastAsia="Times New Roman" w:hAnsi="Times New Roman"/>
          <w:sz w:val="24"/>
          <w:szCs w:val="24"/>
          <w:lang w:eastAsia="ru-RU"/>
        </w:rPr>
        <w:t>ФГОСы</w:t>
      </w:r>
      <w:proofErr w:type="spellEnd"/>
      <w:r w:rsidRPr="00B136D0">
        <w:rPr>
          <w:rFonts w:ascii="Times New Roman" w:eastAsia="Times New Roman" w:hAnsi="Times New Roman"/>
          <w:sz w:val="24"/>
          <w:szCs w:val="24"/>
          <w:lang w:eastAsia="ru-RU"/>
        </w:rPr>
        <w:t xml:space="preserve">, так как они </w:t>
      </w:r>
      <w:r w:rsidRPr="00B136D0">
        <w:rPr>
          <w:rFonts w:ascii="Times New Roman" w:eastAsia="Times New Roman" w:hAnsi="Times New Roman"/>
          <w:bCs/>
          <w:iCs/>
          <w:sz w:val="24"/>
          <w:szCs w:val="24"/>
          <w:lang w:eastAsia="ru-RU"/>
        </w:rPr>
        <w:t xml:space="preserve">в рамках </w:t>
      </w:r>
      <w:proofErr w:type="spellStart"/>
      <w:r w:rsidRPr="00B136D0">
        <w:rPr>
          <w:rFonts w:ascii="Times New Roman" w:eastAsia="Times New Roman" w:hAnsi="Times New Roman"/>
          <w:bCs/>
          <w:iCs/>
          <w:sz w:val="24"/>
          <w:szCs w:val="24"/>
          <w:lang w:eastAsia="ru-RU"/>
        </w:rPr>
        <w:t>деятельностного</w:t>
      </w:r>
      <w:proofErr w:type="spellEnd"/>
      <w:r w:rsidRPr="00B136D0">
        <w:rPr>
          <w:rFonts w:ascii="Times New Roman" w:eastAsia="Times New Roman" w:hAnsi="Times New Roman"/>
          <w:bCs/>
          <w:iCs/>
          <w:sz w:val="24"/>
          <w:szCs w:val="24"/>
          <w:lang w:eastAsia="ru-RU"/>
        </w:rPr>
        <w:t xml:space="preserve"> подхода</w:t>
      </w:r>
      <w:r w:rsidRPr="00B136D0">
        <w:rPr>
          <w:rFonts w:ascii="Times New Roman" w:eastAsia="Times New Roman" w:hAnsi="Times New Roman"/>
          <w:sz w:val="24"/>
          <w:szCs w:val="24"/>
          <w:lang w:eastAsia="ru-RU"/>
        </w:rPr>
        <w:t xml:space="preserve"> обеспечивают </w:t>
      </w:r>
      <w:r w:rsidRPr="00B136D0">
        <w:rPr>
          <w:rFonts w:ascii="Times New Roman" w:eastAsia="Times New Roman" w:hAnsi="Times New Roman"/>
          <w:bCs/>
          <w:sz w:val="24"/>
          <w:szCs w:val="24"/>
          <w:lang w:eastAsia="ru-RU"/>
        </w:rPr>
        <w:t>включение учащихся в активную деятельность</w:t>
      </w:r>
      <w:r w:rsidRPr="00B136D0">
        <w:rPr>
          <w:rFonts w:ascii="Times New Roman" w:eastAsia="Times New Roman" w:hAnsi="Times New Roman"/>
          <w:sz w:val="24"/>
          <w:szCs w:val="24"/>
          <w:lang w:eastAsia="ru-RU"/>
        </w:rPr>
        <w:t xml:space="preserve"> по формированию универсальных учебных действий</w:t>
      </w:r>
      <w:r w:rsidRPr="00B136D0">
        <w:rPr>
          <w:rFonts w:ascii="Times New Roman" w:eastAsia="Times New Roman" w:hAnsi="Times New Roman"/>
          <w:bCs/>
          <w:sz w:val="24"/>
          <w:szCs w:val="24"/>
          <w:lang w:eastAsia="ru-RU"/>
        </w:rPr>
        <w:t>: практическую, исследовательскую, проектную.</w:t>
      </w:r>
    </w:p>
    <w:p w:rsidR="00B136D0" w:rsidRPr="00B136D0" w:rsidRDefault="00B136D0" w:rsidP="007C6A3B">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Пособия – это не просто описание практик неформального образования, а пошаговое развитие профессионализма учителя – от теории неформального образования к проектированию индивидуальных образовательных маршрутов самообучения.</w:t>
      </w:r>
    </w:p>
    <w:p w:rsidR="00B136D0" w:rsidRPr="00B136D0" w:rsidRDefault="00B136D0" w:rsidP="007C6A3B">
      <w:pPr>
        <w:widowControl w:val="0"/>
        <w:autoSpaceDE w:val="0"/>
        <w:autoSpaceDN w:val="0"/>
        <w:adjustRightInd w:val="0"/>
        <w:spacing w:after="0" w:line="240" w:lineRule="auto"/>
        <w:ind w:right="-1"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Наш инновационный продукт нужен всем. Практики неформального образования носят массовый характер: они доступны для школ, УДО, родителей, детских объединений и даже для самостоятельной работы ребёнка. Они позволяют любой превратить вид деятельности в процесс познания </w:t>
      </w:r>
      <w:r w:rsidR="00C52F66" w:rsidRPr="00B136D0">
        <w:rPr>
          <w:rFonts w:ascii="Times New Roman" w:eastAsia="Times New Roman" w:hAnsi="Times New Roman"/>
          <w:sz w:val="24"/>
          <w:szCs w:val="24"/>
          <w:lang w:eastAsia="ru-RU"/>
        </w:rPr>
        <w:t>–</w:t>
      </w:r>
      <w:r w:rsidRPr="00B136D0">
        <w:rPr>
          <w:rFonts w:ascii="Times New Roman" w:eastAsia="Times New Roman" w:hAnsi="Times New Roman"/>
          <w:sz w:val="24"/>
          <w:szCs w:val="24"/>
          <w:lang w:eastAsia="ru-RU"/>
        </w:rPr>
        <w:t xml:space="preserve"> даже поездка с родителями  на дачу, в деревню или  в лес или выход в город могут стать увлекательным и развивающим занятием. </w:t>
      </w:r>
    </w:p>
    <w:p w:rsidR="00B136D0" w:rsidRPr="00B136D0" w:rsidRDefault="00B136D0" w:rsidP="007C6A3B">
      <w:pPr>
        <w:widowControl w:val="0"/>
        <w:autoSpaceDE w:val="0"/>
        <w:autoSpaceDN w:val="0"/>
        <w:adjustRightInd w:val="0"/>
        <w:spacing w:after="0" w:line="240" w:lineRule="auto"/>
        <w:ind w:right="-1"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Неформальное образование предоставляет реальную возможность превратить </w:t>
      </w:r>
      <w:r w:rsidRPr="00B136D0">
        <w:rPr>
          <w:rFonts w:ascii="Times New Roman" w:eastAsia="Times New Roman" w:hAnsi="Times New Roman"/>
          <w:sz w:val="24"/>
          <w:szCs w:val="24"/>
          <w:lang w:eastAsia="ru-RU"/>
        </w:rPr>
        <w:lastRenderedPageBreak/>
        <w:t xml:space="preserve">жизнедеятельность человека в процесс непрерывного познания, особенно в контексте приоритета дополнительного образования в образовательной политике государства. </w:t>
      </w: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Пособия достаточно хорошо структурированы. Они излагают не  только обоснование возможностей, но описание доступных вариантов практик, которые могу стать инструментом успешной социализации и познания окружающего мира, а также  дать опыт позитивного социального взаимодействия.</w:t>
      </w:r>
    </w:p>
    <w:p w:rsidR="00B136D0" w:rsidRPr="00B136D0" w:rsidRDefault="00B136D0" w:rsidP="00C52F66">
      <w:pPr>
        <w:spacing w:after="0" w:line="240" w:lineRule="auto"/>
        <w:ind w:firstLine="360"/>
        <w:jc w:val="both"/>
        <w:rPr>
          <w:rFonts w:ascii="Times New Roman" w:eastAsia="Times New Roman" w:hAnsi="Times New Roman"/>
          <w:b/>
          <w:sz w:val="24"/>
          <w:szCs w:val="24"/>
          <w:lang w:eastAsia="ru-RU"/>
        </w:rPr>
      </w:pPr>
      <w:r w:rsidRPr="00B136D0">
        <w:rPr>
          <w:rFonts w:ascii="Times New Roman" w:eastAsia="Times New Roman" w:hAnsi="Times New Roman"/>
          <w:sz w:val="24"/>
          <w:szCs w:val="24"/>
          <w:lang w:eastAsia="ru-RU"/>
        </w:rPr>
        <w:t>Внедрение неформальных практик в общее образование Колпинского района и Санкт-Петербурга позволит реализовать индивидуальные образовательные маршруты вариативных групп учащихся путём освоения модульных программ с использованием инновационного продукта «</w:t>
      </w:r>
      <w:r w:rsidRPr="00B136D0">
        <w:rPr>
          <w:rFonts w:ascii="Times New Roman" w:eastAsia="Times New Roman" w:hAnsi="Times New Roman"/>
          <w:b/>
          <w:sz w:val="24"/>
          <w:szCs w:val="24"/>
          <w:lang w:eastAsia="ru-RU"/>
        </w:rPr>
        <w:t xml:space="preserve">Практики неформального образования». </w:t>
      </w: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На основании представленных разработок могут быть созданы дополнительные образовательные программы для разных ступеней школы с целью получения всеми учениками новых знаний, умений и навыков, необходимых для формирования гражданской и региональной идентичности, пребывания в природной среде, а также умения учиться, адаптироваться к переменам, развивать собственный опыт социального проектирования. Способствовать возможности  достижения данных результатов будут именно практики неформального образования.</w:t>
      </w:r>
    </w:p>
    <w:p w:rsidR="00B136D0" w:rsidRPr="00B136D0" w:rsidRDefault="00B136D0" w:rsidP="00C52F66">
      <w:pPr>
        <w:spacing w:after="0" w:line="240" w:lineRule="auto"/>
        <w:ind w:firstLine="349"/>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Принципиальное различие формального и неформального образования заключаются в том, что для последнего характерны следующие черты:</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добровольный, свободный выбор направления и вида деятельности, содержания своего образования, объема и темпа его освоения, педагога, формы и темпа освоения образовательной программы, результатов;</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базовый педагогический принцип – принятие и защита индивидуальных интересов в совместной деятельности, во взаимодействии с каждым ребенком или подростком по поддержке его саморазвития, </w:t>
      </w:r>
      <w:proofErr w:type="spellStart"/>
      <w:r w:rsidRPr="00B136D0">
        <w:rPr>
          <w:rFonts w:ascii="Times New Roman" w:eastAsia="Times New Roman" w:hAnsi="Times New Roman"/>
          <w:sz w:val="24"/>
          <w:szCs w:val="24"/>
          <w:lang w:eastAsia="ru-RU"/>
        </w:rPr>
        <w:t>самоактуализации</w:t>
      </w:r>
      <w:proofErr w:type="spellEnd"/>
      <w:r w:rsidRPr="00B136D0">
        <w:rPr>
          <w:rFonts w:ascii="Times New Roman" w:eastAsia="Times New Roman" w:hAnsi="Times New Roman"/>
          <w:sz w:val="24"/>
          <w:szCs w:val="24"/>
          <w:lang w:eastAsia="ru-RU"/>
        </w:rPr>
        <w:t xml:space="preserve"> и самоопределения;</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индивидуальные, частные потребности ребенка, его семьи – основной источник заказа на образовательную деятельность;</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цели – развитие мотивации личности к познанию и творчеству; реализация дополнительных образовательных программ и услуг в интересах личности, общества, государства;</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содержание образования, его цели и задачи, планируемые результаты и способы их достижения разрабатываются каждым педагогом и фиксируются в его собственной образовательной программе с учетом принципов партнерства и сотрудничества;</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отсутствие жесткой регламентации образовательного процесса, что создает благоприятные условия для творчества, инновации, инициативы, успешности в достижении общезначимой цели, </w:t>
      </w:r>
      <w:proofErr w:type="spellStart"/>
      <w:r w:rsidRPr="00B136D0">
        <w:rPr>
          <w:rFonts w:ascii="Times New Roman" w:eastAsia="Times New Roman" w:hAnsi="Times New Roman"/>
          <w:sz w:val="24"/>
          <w:szCs w:val="24"/>
          <w:lang w:eastAsia="ru-RU"/>
        </w:rPr>
        <w:t>самопроявления</w:t>
      </w:r>
      <w:proofErr w:type="spellEnd"/>
      <w:r w:rsidRPr="00B136D0">
        <w:rPr>
          <w:rFonts w:ascii="Times New Roman" w:eastAsia="Times New Roman" w:hAnsi="Times New Roman"/>
          <w:sz w:val="24"/>
          <w:szCs w:val="24"/>
          <w:lang w:eastAsia="ru-RU"/>
        </w:rPr>
        <w:t xml:space="preserve">, самодеятельности; </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индивидуальный подход как признание ценности индивидуального развития, динамики субъективного опыта каждого ребенка и подростка и, соответственно, обеспечение его через </w:t>
      </w:r>
      <w:proofErr w:type="gramStart"/>
      <w:r w:rsidRPr="00B136D0">
        <w:rPr>
          <w:rFonts w:ascii="Times New Roman" w:eastAsia="Times New Roman" w:hAnsi="Times New Roman"/>
          <w:sz w:val="24"/>
          <w:szCs w:val="24"/>
          <w:lang w:eastAsia="ru-RU"/>
        </w:rPr>
        <w:t>разнообразие</w:t>
      </w:r>
      <w:proofErr w:type="gramEnd"/>
      <w:r w:rsidRPr="00B136D0">
        <w:rPr>
          <w:rFonts w:ascii="Times New Roman" w:eastAsia="Times New Roman" w:hAnsi="Times New Roman"/>
          <w:sz w:val="24"/>
          <w:szCs w:val="24"/>
          <w:lang w:eastAsia="ru-RU"/>
        </w:rPr>
        <w:t xml:space="preserve"> и вариативность образовательных услуг;</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отсутствие универсальных, единых для всех стандартов содержания образования, но подчиненность природе ребенка, его «нормальному развитию» (В.И. </w:t>
      </w:r>
      <w:proofErr w:type="spellStart"/>
      <w:r w:rsidRPr="00B136D0">
        <w:rPr>
          <w:rFonts w:ascii="Times New Roman" w:eastAsia="Times New Roman" w:hAnsi="Times New Roman"/>
          <w:sz w:val="24"/>
          <w:szCs w:val="24"/>
          <w:lang w:eastAsia="ru-RU"/>
        </w:rPr>
        <w:t>Слободчиков</w:t>
      </w:r>
      <w:proofErr w:type="spellEnd"/>
      <w:r w:rsidRPr="00B136D0">
        <w:rPr>
          <w:rFonts w:ascii="Times New Roman" w:eastAsia="Times New Roman" w:hAnsi="Times New Roman"/>
          <w:sz w:val="24"/>
          <w:szCs w:val="24"/>
          <w:lang w:eastAsia="ru-RU"/>
        </w:rPr>
        <w:t>), естественному росту, культурному и личностному становлению;</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доминанта в образовательном процессе установки на индивидуальный опыт продуктивной деятельности и учения (процесс создания знаний) с учетом свободного выбора, интересов всех участников объединения, но с четким определением ответственности каждого вовлеченного в совместную деятельность, живую коммуникацию и межличностные взаимоотношения;</w:t>
      </w:r>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proofErr w:type="gramStart"/>
      <w:r w:rsidRPr="00B136D0">
        <w:rPr>
          <w:rFonts w:ascii="Times New Roman" w:eastAsia="Times New Roman" w:hAnsi="Times New Roman"/>
          <w:sz w:val="24"/>
          <w:szCs w:val="24"/>
          <w:lang w:eastAsia="ru-RU"/>
        </w:rPr>
        <w:t>определение организационной формы конкретного детского объединения (кружок, клуб, театр, мастерская, лаборатория, школа искусств, секция и т.д.) программой педагога (но всегда это – событийная общность детей разного возраста и взрослых);</w:t>
      </w:r>
      <w:proofErr w:type="gramEnd"/>
    </w:p>
    <w:p w:rsidR="00B136D0" w:rsidRPr="00B136D0" w:rsidRDefault="00B136D0" w:rsidP="00B136D0">
      <w:pPr>
        <w:numPr>
          <w:ilvl w:val="0"/>
          <w:numId w:val="24"/>
        </w:numPr>
        <w:spacing w:after="0" w:line="240"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каждое объединение (образовательная программа) инициируется интересом, потребностями, ожиданиями, нуждами детей и подростков, их родителей, но проектируется </w:t>
      </w:r>
      <w:r w:rsidRPr="00B136D0">
        <w:rPr>
          <w:rFonts w:ascii="Times New Roman" w:eastAsia="Times New Roman" w:hAnsi="Times New Roman"/>
          <w:sz w:val="24"/>
          <w:szCs w:val="24"/>
          <w:lang w:eastAsia="ru-RU"/>
        </w:rPr>
        <w:lastRenderedPageBreak/>
        <w:t xml:space="preserve">и развивается в каждом образовательном учреждении от этапа простого «клуба как клубка детской </w:t>
      </w:r>
      <w:proofErr w:type="spellStart"/>
      <w:r w:rsidRPr="00B136D0">
        <w:rPr>
          <w:rFonts w:ascii="Times New Roman" w:eastAsia="Times New Roman" w:hAnsi="Times New Roman"/>
          <w:sz w:val="24"/>
          <w:szCs w:val="24"/>
          <w:lang w:eastAsia="ru-RU"/>
        </w:rPr>
        <w:t>кооперантности</w:t>
      </w:r>
      <w:proofErr w:type="spellEnd"/>
      <w:r w:rsidRPr="00B136D0">
        <w:rPr>
          <w:rFonts w:ascii="Times New Roman" w:eastAsia="Times New Roman" w:hAnsi="Times New Roman"/>
          <w:sz w:val="24"/>
          <w:szCs w:val="24"/>
          <w:lang w:eastAsia="ru-RU"/>
        </w:rPr>
        <w:t>» до уровня управляемой педагогом «кооперативной организованности и перестает быть только сообществом детей, становясь сообществом детей и взрослых» (С. Т. </w:t>
      </w:r>
      <w:proofErr w:type="spellStart"/>
      <w:r w:rsidRPr="00B136D0">
        <w:rPr>
          <w:rFonts w:ascii="Times New Roman" w:eastAsia="Times New Roman" w:hAnsi="Times New Roman"/>
          <w:sz w:val="24"/>
          <w:szCs w:val="24"/>
          <w:lang w:eastAsia="ru-RU"/>
        </w:rPr>
        <w:t>Шацкий</w:t>
      </w:r>
      <w:proofErr w:type="spellEnd"/>
      <w:r w:rsidRPr="00B136D0">
        <w:rPr>
          <w:rFonts w:ascii="Times New Roman" w:eastAsia="Times New Roman" w:hAnsi="Times New Roman"/>
          <w:sz w:val="24"/>
          <w:szCs w:val="24"/>
          <w:lang w:eastAsia="ru-RU"/>
        </w:rPr>
        <w:t>).</w:t>
      </w:r>
    </w:p>
    <w:p w:rsidR="00B136D0" w:rsidRPr="00B136D0" w:rsidRDefault="00B136D0" w:rsidP="00B136D0">
      <w:pPr>
        <w:spacing w:after="0" w:line="240" w:lineRule="auto"/>
        <w:contextualSpacing/>
        <w:jc w:val="both"/>
        <w:rPr>
          <w:rFonts w:ascii="Times New Roman" w:eastAsia="Times New Roman" w:hAnsi="Times New Roman"/>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Обоснование актуальности результатов использования инновационного продукта для развития системы образования Санкт-Петербурга (образовательных, педагогических, социальных, экономических и др.)</w:t>
      </w:r>
    </w:p>
    <w:p w:rsidR="00B136D0" w:rsidRPr="00B136D0" w:rsidRDefault="00B136D0" w:rsidP="00B136D0">
      <w:pPr>
        <w:spacing w:after="0" w:line="240" w:lineRule="auto"/>
        <w:contextualSpacing/>
        <w:jc w:val="both"/>
        <w:rPr>
          <w:rFonts w:ascii="Times New Roman" w:eastAsia="Times New Roman" w:hAnsi="Times New Roman"/>
          <w:b/>
          <w:sz w:val="24"/>
          <w:szCs w:val="24"/>
          <w:lang w:eastAsia="ru-RU"/>
        </w:rPr>
      </w:pP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Неформальному образованию присущи такие качества, как мобильность, гибкость, возможность реализации в системе и вне системы формального основного и дополнительного образования, что особенно актуально в контексте происходящих глобальных изменений в системе образования.</w:t>
      </w:r>
    </w:p>
    <w:p w:rsidR="00B136D0" w:rsidRPr="00B136D0" w:rsidRDefault="00B136D0" w:rsidP="00C52F66">
      <w:pPr>
        <w:spacing w:after="0" w:line="240" w:lineRule="auto"/>
        <w:ind w:firstLine="360"/>
        <w:jc w:val="both"/>
        <w:rPr>
          <w:rFonts w:ascii="Times New Roman" w:eastAsia="Times New Roman" w:hAnsi="Times New Roman"/>
          <w:b/>
          <w:sz w:val="24"/>
          <w:szCs w:val="24"/>
          <w:lang w:eastAsia="ru-RU"/>
        </w:rPr>
      </w:pPr>
      <w:r w:rsidRPr="00B136D0">
        <w:rPr>
          <w:rFonts w:ascii="Times New Roman" w:eastAsia="Times New Roman" w:hAnsi="Times New Roman"/>
          <w:sz w:val="24"/>
          <w:szCs w:val="24"/>
          <w:lang w:eastAsia="ru-RU"/>
        </w:rPr>
        <w:t>Для развития системы образования Санкт-Петербурга наиболее актуальны следующие предполагаемые результаты использование инновационного продукта «</w:t>
      </w:r>
      <w:r w:rsidRPr="00B136D0">
        <w:rPr>
          <w:rFonts w:ascii="Times New Roman" w:eastAsia="Times New Roman" w:hAnsi="Times New Roman"/>
          <w:b/>
          <w:sz w:val="24"/>
          <w:szCs w:val="24"/>
          <w:lang w:eastAsia="ru-RU"/>
        </w:rPr>
        <w:t>Практики неформального образования»:</w:t>
      </w:r>
    </w:p>
    <w:tbl>
      <w:tblPr>
        <w:tblStyle w:val="13"/>
        <w:tblW w:w="0" w:type="auto"/>
        <w:tblLayout w:type="fixed"/>
        <w:tblLook w:val="04A0" w:firstRow="1" w:lastRow="0" w:firstColumn="1" w:lastColumn="0" w:noHBand="0" w:noVBand="1"/>
      </w:tblPr>
      <w:tblGrid>
        <w:gridCol w:w="1668"/>
        <w:gridCol w:w="8646"/>
      </w:tblGrid>
      <w:tr w:rsidR="00B136D0" w:rsidRPr="00B136D0" w:rsidTr="00A9525F">
        <w:tc>
          <w:tcPr>
            <w:tcW w:w="1668"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Образовательные </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результаты</w:t>
            </w:r>
          </w:p>
        </w:tc>
        <w:tc>
          <w:tcPr>
            <w:tcW w:w="8646"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Обеспечение доступности качественного воспитания и образования для разных категорий учащихся Санкт-Петербурга в соответствии с современными запросами субъектов образовательных отношений и перспективными задачами социально-экономического развития Колпинского района и в целом Санкт-Петербурга.</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Расширение образовательного пространства за счет нестационарных мероприятий разного содержания, обеспечение возможности использования индивидуальных образовательных маршрутов и профессиональной ориентации. </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Решение воспитательных задач, связанных с социализацией личности обучающегося,</w:t>
            </w:r>
            <w:r w:rsidR="00C52F66">
              <w:rPr>
                <w:rFonts w:ascii="Times New Roman" w:eastAsia="Times New Roman" w:hAnsi="Times New Roman"/>
                <w:sz w:val="24"/>
                <w:szCs w:val="24"/>
              </w:rPr>
              <w:t xml:space="preserve"> </w:t>
            </w:r>
            <w:r w:rsidRPr="00B136D0">
              <w:rPr>
                <w:rFonts w:ascii="Times New Roman" w:eastAsia="Times New Roman" w:hAnsi="Times New Roman"/>
                <w:sz w:val="24"/>
                <w:szCs w:val="24"/>
              </w:rPr>
              <w:t>воспитанием патриотизма, толерантности, навыков бесконфликтного поведения в социуме и  природе через неформальные практики.</w:t>
            </w:r>
          </w:p>
        </w:tc>
      </w:tr>
      <w:tr w:rsidR="00B136D0" w:rsidRPr="00B136D0" w:rsidTr="00A9525F">
        <w:tc>
          <w:tcPr>
            <w:tcW w:w="1668"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Педагогические результаты</w:t>
            </w:r>
          </w:p>
        </w:tc>
        <w:tc>
          <w:tcPr>
            <w:tcW w:w="8646"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Овладение педагогами теорией и практикой неформального образования, методиками обучения и воспитания средствами туристско-краеведческой и иных видов деятельности, технологией проектной деятельности в сфере детско-юношеского, экологического, познавательного, событийного туризма и неформальными практиками социального взаимодействия.</w:t>
            </w:r>
          </w:p>
        </w:tc>
      </w:tr>
      <w:tr w:rsidR="00B136D0" w:rsidRPr="00B136D0" w:rsidTr="00A9525F">
        <w:tc>
          <w:tcPr>
            <w:tcW w:w="1668"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Социальные результаты</w:t>
            </w:r>
          </w:p>
        </w:tc>
        <w:tc>
          <w:tcPr>
            <w:tcW w:w="8646"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Вовлечение в систему неформального образования учреждений культуры, туристических компаний и предприятий туристской индустрии (гостиниц, ресторанов, круизных компаний и др.). Приобретение учащимися позитивного опыта социального взаимодействия в различных видах деятельности в неформальном образовании. Развитие системы детских объединений различных направленностей.</w:t>
            </w:r>
          </w:p>
        </w:tc>
      </w:tr>
      <w:tr w:rsidR="00B136D0" w:rsidRPr="00B136D0" w:rsidTr="00A9525F">
        <w:tc>
          <w:tcPr>
            <w:tcW w:w="1668"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Экономические результаты</w:t>
            </w:r>
          </w:p>
        </w:tc>
        <w:tc>
          <w:tcPr>
            <w:tcW w:w="8646"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Снижение затрат на повышение профессиональной компетентности педагогов за счёт проведения обучающих семинаров на базе образовательного учреждения – разработчика инновационного продукта.</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Готовность к распространению тиражированного инновационного продукта как в электронном (сети «Интернет» на сайте образовательного учреждения разработчика), так и в печатном виде.</w:t>
            </w:r>
          </w:p>
          <w:p w:rsidR="00B136D0" w:rsidRPr="00B136D0" w:rsidRDefault="00B136D0" w:rsidP="00B136D0">
            <w:pPr>
              <w:spacing w:after="0" w:line="240" w:lineRule="auto"/>
              <w:jc w:val="both"/>
              <w:rPr>
                <w:rFonts w:ascii="Times New Roman" w:eastAsia="Times New Roman" w:hAnsi="Times New Roman"/>
                <w:b/>
                <w:sz w:val="24"/>
                <w:szCs w:val="24"/>
              </w:rPr>
            </w:pPr>
            <w:r w:rsidRPr="00B136D0">
              <w:rPr>
                <w:rFonts w:ascii="Times New Roman" w:eastAsia="Times New Roman" w:hAnsi="Times New Roman"/>
                <w:sz w:val="24"/>
                <w:szCs w:val="24"/>
              </w:rPr>
              <w:t>Рост туристского потока в Ленинградскую область, Санкт-Петербург и другие регионы за счет организованных групп учащихся в рамках реализации программ «Моя России», «Живые уроки», «Сказочная карта России» и др.</w:t>
            </w:r>
          </w:p>
        </w:tc>
      </w:tr>
    </w:tbl>
    <w:p w:rsidR="00B136D0" w:rsidRPr="00B136D0" w:rsidRDefault="00B136D0" w:rsidP="00B136D0">
      <w:pPr>
        <w:spacing w:after="0" w:line="240" w:lineRule="auto"/>
        <w:jc w:val="both"/>
        <w:rPr>
          <w:rFonts w:ascii="Times New Roman" w:eastAsia="Times New Roman" w:hAnsi="Times New Roman"/>
          <w:b/>
          <w:sz w:val="24"/>
          <w:szCs w:val="24"/>
          <w:lang w:eastAsia="ru-RU"/>
        </w:rPr>
      </w:pPr>
    </w:p>
    <w:p w:rsidR="00B136D0" w:rsidRPr="00B136D0" w:rsidRDefault="00B136D0" w:rsidP="00C52F66">
      <w:pPr>
        <w:spacing w:after="0" w:line="276" w:lineRule="auto"/>
        <w:ind w:firstLine="360"/>
        <w:jc w:val="both"/>
        <w:rPr>
          <w:rFonts w:ascii="yandex-sans" w:eastAsia="Times New Roman" w:hAnsi="yandex-sans"/>
          <w:color w:val="000000"/>
          <w:sz w:val="24"/>
          <w:szCs w:val="24"/>
          <w:lang w:eastAsia="ru-RU"/>
        </w:rPr>
      </w:pPr>
      <w:r w:rsidRPr="00B136D0">
        <w:rPr>
          <w:rFonts w:ascii="yandex-sans" w:eastAsia="Times New Roman" w:hAnsi="yandex-sans"/>
          <w:color w:val="000000"/>
          <w:sz w:val="24"/>
          <w:szCs w:val="24"/>
          <w:lang w:eastAsia="ru-RU"/>
        </w:rPr>
        <w:t xml:space="preserve">Внедрение инновационного продукта будет способствовать решению актуальных задач, сформулированных программных </w:t>
      </w:r>
      <w:proofErr w:type="gramStart"/>
      <w:r w:rsidRPr="00B136D0">
        <w:rPr>
          <w:rFonts w:ascii="yandex-sans" w:eastAsia="Times New Roman" w:hAnsi="yandex-sans"/>
          <w:color w:val="000000"/>
          <w:sz w:val="24"/>
          <w:szCs w:val="24"/>
          <w:lang w:eastAsia="ru-RU"/>
        </w:rPr>
        <w:t>документах</w:t>
      </w:r>
      <w:proofErr w:type="gramEnd"/>
      <w:r w:rsidRPr="00B136D0">
        <w:rPr>
          <w:rFonts w:ascii="yandex-sans" w:eastAsia="Times New Roman" w:hAnsi="yandex-sans"/>
          <w:color w:val="000000"/>
          <w:sz w:val="24"/>
          <w:szCs w:val="24"/>
          <w:lang w:eastAsia="ru-RU"/>
        </w:rPr>
        <w:t>:</w:t>
      </w:r>
    </w:p>
    <w:p w:rsidR="00B136D0" w:rsidRPr="00B136D0" w:rsidRDefault="00B136D0" w:rsidP="00B136D0">
      <w:pPr>
        <w:numPr>
          <w:ilvl w:val="0"/>
          <w:numId w:val="26"/>
        </w:numPr>
        <w:spacing w:after="0" w:line="276"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Программа «Развитие образования в Санкт-Петербурге, утверждённая Постановлением Правительства Санкт-Петербурга от 10.09.2013 N 66-рп:</w:t>
      </w:r>
    </w:p>
    <w:p w:rsidR="00B136D0" w:rsidRPr="00B136D0" w:rsidRDefault="00B136D0" w:rsidP="00B136D0">
      <w:pPr>
        <w:numPr>
          <w:ilvl w:val="0"/>
          <w:numId w:val="27"/>
        </w:numPr>
        <w:spacing w:after="0" w:line="276"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lastRenderedPageBreak/>
        <w:t xml:space="preserve">Подпрограмма 2 «Развитие дошкольного, общего образования и дополнительного образования детей»; </w:t>
      </w:r>
    </w:p>
    <w:p w:rsidR="00B136D0" w:rsidRPr="00B136D0" w:rsidRDefault="00B136D0" w:rsidP="00B136D0">
      <w:pPr>
        <w:numPr>
          <w:ilvl w:val="0"/>
          <w:numId w:val="27"/>
        </w:numPr>
        <w:spacing w:after="0" w:line="276"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Подпрограмма 4 «Вовлечение молодежи в социальную практику»; </w:t>
      </w:r>
    </w:p>
    <w:p w:rsidR="00B136D0" w:rsidRPr="00B136D0" w:rsidRDefault="00B136D0" w:rsidP="00B136D0">
      <w:pPr>
        <w:numPr>
          <w:ilvl w:val="0"/>
          <w:numId w:val="27"/>
        </w:numPr>
        <w:spacing w:after="0" w:line="276"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Подпрограмма 5 «Обеспечение реализации Программы».</w:t>
      </w:r>
    </w:p>
    <w:p w:rsidR="00B136D0" w:rsidRPr="00B136D0" w:rsidRDefault="00B136D0" w:rsidP="00B136D0">
      <w:pPr>
        <w:numPr>
          <w:ilvl w:val="0"/>
          <w:numId w:val="26"/>
        </w:numPr>
        <w:spacing w:after="0" w:line="276" w:lineRule="auto"/>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Стратегии экономического и социального развития Санкт-Петербурга на период до 2030 года, утверждённой Постановлением Правительства Санкт-Петербурга от 13.05.2014 N 355. </w:t>
      </w:r>
    </w:p>
    <w:p w:rsidR="00B136D0" w:rsidRPr="00B136D0" w:rsidRDefault="00B136D0" w:rsidP="00B136D0">
      <w:pPr>
        <w:numPr>
          <w:ilvl w:val="0"/>
          <w:numId w:val="29"/>
        </w:numPr>
        <w:spacing w:after="0" w:line="276" w:lineRule="auto"/>
        <w:ind w:left="1418" w:hanging="284"/>
        <w:contextualSpacing/>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Направление: развитие человеческого капитала.</w:t>
      </w:r>
    </w:p>
    <w:p w:rsidR="00B136D0" w:rsidRPr="00B136D0" w:rsidRDefault="00B136D0" w:rsidP="00B136D0">
      <w:pPr>
        <w:spacing w:after="0" w:line="240" w:lineRule="auto"/>
        <w:contextualSpacing/>
        <w:jc w:val="both"/>
        <w:rPr>
          <w:rFonts w:ascii="Times New Roman" w:eastAsia="Times New Roman" w:hAnsi="Times New Roman"/>
          <w:b/>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Обоснование готовности инновационного продукта к внедрению в системе образования Санкт-Петербурга</w:t>
      </w: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Инновационный продукт</w:t>
      </w:r>
      <w:r w:rsidRPr="00B136D0">
        <w:rPr>
          <w:rFonts w:ascii="Times New Roman" w:eastAsia="Times New Roman" w:hAnsi="Times New Roman"/>
          <w:b/>
          <w:sz w:val="24"/>
          <w:szCs w:val="24"/>
          <w:lang w:eastAsia="ru-RU"/>
        </w:rPr>
        <w:t xml:space="preserve"> «Практики неформального образования» </w:t>
      </w:r>
      <w:r w:rsidRPr="00B136D0">
        <w:rPr>
          <w:rFonts w:ascii="Times New Roman" w:eastAsia="Times New Roman" w:hAnsi="Times New Roman"/>
          <w:sz w:val="24"/>
          <w:szCs w:val="24"/>
          <w:lang w:eastAsia="ru-RU"/>
        </w:rPr>
        <w:t xml:space="preserve">прошел положительную апробацию в образовательных учреждениях Колпинского района Санкт-Петербурга и получил </w:t>
      </w:r>
      <w:r w:rsidRPr="00B136D0">
        <w:rPr>
          <w:rFonts w:ascii="Times New Roman" w:eastAsia="Times New Roman" w:hAnsi="Times New Roman"/>
          <w:b/>
          <w:sz w:val="24"/>
          <w:szCs w:val="24"/>
          <w:lang w:eastAsia="ru-RU"/>
        </w:rPr>
        <w:t xml:space="preserve">высокую оценку </w:t>
      </w:r>
      <w:r w:rsidRPr="00B136D0">
        <w:rPr>
          <w:rFonts w:ascii="Times New Roman" w:eastAsia="Times New Roman" w:hAnsi="Times New Roman"/>
          <w:sz w:val="24"/>
          <w:szCs w:val="24"/>
          <w:lang w:eastAsia="ru-RU"/>
        </w:rPr>
        <w:t>методистов ИМЦ Колпинского района</w:t>
      </w:r>
      <w:r w:rsidRPr="00B136D0">
        <w:rPr>
          <w:rFonts w:ascii="Times New Roman" w:eastAsia="Times New Roman" w:hAnsi="Times New Roman"/>
          <w:b/>
          <w:sz w:val="24"/>
          <w:szCs w:val="24"/>
          <w:lang w:eastAsia="ru-RU"/>
        </w:rPr>
        <w:t xml:space="preserve">, </w:t>
      </w:r>
      <w:r w:rsidRPr="00B136D0">
        <w:rPr>
          <w:rFonts w:ascii="Times New Roman" w:eastAsia="Times New Roman" w:hAnsi="Times New Roman"/>
          <w:sz w:val="24"/>
          <w:szCs w:val="24"/>
          <w:lang w:eastAsia="ru-RU"/>
        </w:rPr>
        <w:t xml:space="preserve">кафедры методики обучения географии и краеведению РГПУ имени А.И. Герцена и кафедры культурологического образования СПб АППО. </w:t>
      </w: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Каждое учебное пособие, входящее в инновационный продукт, издано тиражом 500 экземпляров, а также размещено в электронном виде на сайте Дворца творчества детей и молодежи Колпинского района Санкт-Петербурга и находится в свободном доступе в разделе «Инновационная деятельность». </w:t>
      </w: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Пособия используются в качестве основной литературы на курсах повышения профессионального мастерства и методической поддержки работников системы дополнительного образования, работающих в 2018 г. по программе «Программно-методическое обеспечение патриотического воспитания средствами туристско-краеведческой деятельности». Учащиеся и педагоги, реализующие программы дополнительного образования туристско-краеведческой, социально-педагогической и естественнонаучной направленностей, использовали пособия для подготовки около 30 статей, которые были опубликованы в материалах различных конференций, в том числе в материалах межрегиональной (с международным участием) научно-практической конференции «</w:t>
      </w:r>
      <w:proofErr w:type="spellStart"/>
      <w:r w:rsidRPr="00B136D0">
        <w:rPr>
          <w:rFonts w:ascii="Times New Roman" w:eastAsia="Times New Roman" w:hAnsi="Times New Roman"/>
          <w:sz w:val="24"/>
          <w:szCs w:val="24"/>
          <w:lang w:eastAsia="ru-RU"/>
        </w:rPr>
        <w:t>Колпинские</w:t>
      </w:r>
      <w:proofErr w:type="spellEnd"/>
      <w:r w:rsidRPr="00B136D0">
        <w:rPr>
          <w:rFonts w:ascii="Times New Roman" w:eastAsia="Times New Roman" w:hAnsi="Times New Roman"/>
          <w:sz w:val="24"/>
          <w:szCs w:val="24"/>
          <w:lang w:eastAsia="ru-RU"/>
        </w:rPr>
        <w:t xml:space="preserve"> чтения по краеведению и туризму» (10–11 апреля 2018 г.).</w:t>
      </w:r>
      <w:r w:rsidRPr="00B136D0">
        <w:rPr>
          <w:rFonts w:ascii="Times New Roman" w:eastAsia="Times New Roman" w:hAnsi="Times New Roman"/>
          <w:sz w:val="24"/>
          <w:szCs w:val="24"/>
          <w:vertAlign w:val="superscript"/>
          <w:lang w:eastAsia="ru-RU"/>
        </w:rPr>
        <w:footnoteReference w:id="2"/>
      </w:r>
    </w:p>
    <w:p w:rsidR="00B136D0" w:rsidRDefault="00B136D0" w:rsidP="00B136D0">
      <w:pPr>
        <w:spacing w:after="0" w:line="240" w:lineRule="auto"/>
        <w:jc w:val="both"/>
        <w:rPr>
          <w:rFonts w:ascii="Times New Roman" w:eastAsia="Times New Roman" w:hAnsi="Times New Roman"/>
          <w:b/>
          <w:sz w:val="24"/>
          <w:szCs w:val="24"/>
          <w:lang w:eastAsia="ru-RU"/>
        </w:rPr>
      </w:pPr>
    </w:p>
    <w:p w:rsidR="00B136D0" w:rsidRPr="00B136D0" w:rsidRDefault="00B136D0" w:rsidP="00B136D0">
      <w:pPr>
        <w:numPr>
          <w:ilvl w:val="0"/>
          <w:numId w:val="16"/>
        </w:numPr>
        <w:spacing w:after="0" w:line="240" w:lineRule="auto"/>
        <w:contextualSpacing/>
        <w:jc w:val="both"/>
        <w:rPr>
          <w:rFonts w:ascii="Times New Roman" w:eastAsia="Times New Roman" w:hAnsi="Times New Roman"/>
          <w:b/>
          <w:sz w:val="24"/>
          <w:szCs w:val="24"/>
          <w:lang w:eastAsia="ru-RU"/>
        </w:rPr>
      </w:pPr>
      <w:r w:rsidRPr="00B136D0">
        <w:rPr>
          <w:rFonts w:ascii="Times New Roman" w:eastAsia="Times New Roman" w:hAnsi="Times New Roman"/>
          <w:b/>
          <w:sz w:val="24"/>
          <w:szCs w:val="24"/>
          <w:lang w:eastAsia="ru-RU"/>
        </w:rPr>
        <w:t>Обоснование рисков внедрения инновационного продукта в системе образования Санкт-Петербурга</w:t>
      </w:r>
    </w:p>
    <w:p w:rsidR="00B136D0" w:rsidRPr="00B136D0" w:rsidRDefault="00B136D0" w:rsidP="00B136D0">
      <w:pPr>
        <w:spacing w:after="0" w:line="240" w:lineRule="auto"/>
        <w:contextualSpacing/>
        <w:jc w:val="both"/>
        <w:rPr>
          <w:rFonts w:ascii="Times New Roman" w:eastAsia="Times New Roman" w:hAnsi="Times New Roman"/>
          <w:b/>
          <w:sz w:val="24"/>
          <w:szCs w:val="24"/>
          <w:lang w:eastAsia="ru-RU"/>
        </w:rPr>
      </w:pPr>
    </w:p>
    <w:tbl>
      <w:tblPr>
        <w:tblStyle w:val="13"/>
        <w:tblW w:w="0" w:type="auto"/>
        <w:tblLook w:val="04A0" w:firstRow="1" w:lastRow="0" w:firstColumn="1" w:lastColumn="0" w:noHBand="0" w:noVBand="1"/>
      </w:tblPr>
      <w:tblGrid>
        <w:gridCol w:w="5210"/>
        <w:gridCol w:w="4963"/>
      </w:tblGrid>
      <w:tr w:rsidR="00B136D0" w:rsidRPr="00B136D0" w:rsidTr="00A9525F">
        <w:tc>
          <w:tcPr>
            <w:tcW w:w="5210" w:type="dxa"/>
          </w:tcPr>
          <w:p w:rsidR="00B136D0" w:rsidRPr="00B136D0" w:rsidRDefault="00B136D0" w:rsidP="00B136D0">
            <w:pPr>
              <w:spacing w:after="0" w:line="240" w:lineRule="auto"/>
              <w:jc w:val="center"/>
              <w:rPr>
                <w:rFonts w:ascii="Times New Roman" w:eastAsia="Times New Roman" w:hAnsi="Times New Roman"/>
                <w:b/>
                <w:sz w:val="24"/>
                <w:szCs w:val="24"/>
              </w:rPr>
            </w:pPr>
            <w:r w:rsidRPr="00B136D0">
              <w:rPr>
                <w:rFonts w:ascii="Times New Roman" w:eastAsia="Times New Roman" w:hAnsi="Times New Roman"/>
                <w:b/>
                <w:sz w:val="24"/>
                <w:szCs w:val="24"/>
              </w:rPr>
              <w:t>Фактор риска</w:t>
            </w:r>
          </w:p>
        </w:tc>
        <w:tc>
          <w:tcPr>
            <w:tcW w:w="4963" w:type="dxa"/>
          </w:tcPr>
          <w:p w:rsidR="00B136D0" w:rsidRPr="00B136D0" w:rsidRDefault="00B136D0" w:rsidP="00B136D0">
            <w:pPr>
              <w:spacing w:after="0" w:line="240" w:lineRule="auto"/>
              <w:jc w:val="center"/>
              <w:rPr>
                <w:rFonts w:ascii="Times New Roman" w:eastAsia="Times New Roman" w:hAnsi="Times New Roman"/>
                <w:b/>
                <w:sz w:val="24"/>
                <w:szCs w:val="24"/>
              </w:rPr>
            </w:pPr>
            <w:r w:rsidRPr="00B136D0">
              <w:rPr>
                <w:rFonts w:ascii="Times New Roman" w:eastAsia="Times New Roman" w:hAnsi="Times New Roman"/>
                <w:b/>
                <w:sz w:val="24"/>
                <w:szCs w:val="24"/>
              </w:rPr>
              <w:t>Пути преодоления</w:t>
            </w:r>
          </w:p>
        </w:tc>
      </w:tr>
      <w:tr w:rsidR="00B136D0" w:rsidRPr="00B136D0" w:rsidTr="00A9525F">
        <w:tc>
          <w:tcPr>
            <w:tcW w:w="5210"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 отсутствие у педагогов мотивации к развитию неформального образования; </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 недостаточный уровень профессиональной педагогической компетентности; </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наличие профессиональных затруднений в освоении неформальных практик социального взаимодействия с детьми.</w:t>
            </w:r>
          </w:p>
        </w:tc>
        <w:tc>
          <w:tcPr>
            <w:tcW w:w="4963" w:type="dxa"/>
          </w:tcPr>
          <w:p w:rsidR="00B136D0" w:rsidRPr="00B136D0" w:rsidRDefault="00B136D0" w:rsidP="00B136D0">
            <w:pPr>
              <w:spacing w:after="0" w:line="240" w:lineRule="auto"/>
              <w:jc w:val="both"/>
              <w:rPr>
                <w:rFonts w:ascii="Times New Roman" w:eastAsia="Times New Roman" w:hAnsi="Times New Roman"/>
                <w:sz w:val="24"/>
                <w:szCs w:val="24"/>
              </w:rPr>
            </w:pP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 популяризация роли неформального образования и неформальных практик в социальном взаимодействии с детьми; </w:t>
            </w:r>
          </w:p>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 проведение обучающих семинаров.</w:t>
            </w:r>
          </w:p>
        </w:tc>
      </w:tr>
      <w:tr w:rsidR="00B136D0" w:rsidRPr="00B136D0" w:rsidTr="00A9525F">
        <w:tc>
          <w:tcPr>
            <w:tcW w:w="5210"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Неготовность родителей к приобщению детей к системе неформального образования, участию в нестационарных мероприятиях.</w:t>
            </w:r>
          </w:p>
        </w:tc>
        <w:tc>
          <w:tcPr>
            <w:tcW w:w="4963" w:type="dxa"/>
          </w:tcPr>
          <w:p w:rsidR="00B136D0" w:rsidRPr="00B136D0" w:rsidRDefault="00B136D0" w:rsidP="00B136D0">
            <w:pPr>
              <w:spacing w:after="0" w:line="240" w:lineRule="auto"/>
              <w:jc w:val="both"/>
              <w:rPr>
                <w:rFonts w:ascii="Times New Roman" w:eastAsia="Times New Roman" w:hAnsi="Times New Roman"/>
                <w:sz w:val="24"/>
                <w:szCs w:val="24"/>
              </w:rPr>
            </w:pPr>
            <w:r w:rsidRPr="00B136D0">
              <w:rPr>
                <w:rFonts w:ascii="Times New Roman" w:eastAsia="Times New Roman" w:hAnsi="Times New Roman"/>
                <w:sz w:val="24"/>
                <w:szCs w:val="24"/>
              </w:rPr>
              <w:t>Информирование родительской общественности о задачах и результатах неформального образования.</w:t>
            </w:r>
          </w:p>
        </w:tc>
      </w:tr>
    </w:tbl>
    <w:p w:rsidR="00B136D0" w:rsidRPr="00B136D0" w:rsidRDefault="00B136D0" w:rsidP="00B136D0">
      <w:pPr>
        <w:spacing w:after="0" w:line="240" w:lineRule="auto"/>
        <w:jc w:val="both"/>
        <w:rPr>
          <w:rFonts w:ascii="Times New Roman" w:eastAsia="Times New Roman" w:hAnsi="Times New Roman"/>
          <w:b/>
          <w:sz w:val="24"/>
          <w:szCs w:val="24"/>
          <w:lang w:eastAsia="ru-RU"/>
        </w:rPr>
      </w:pPr>
    </w:p>
    <w:p w:rsidR="00B136D0" w:rsidRPr="00B136D0" w:rsidRDefault="00B136D0" w:rsidP="00C52F66">
      <w:pPr>
        <w:spacing w:after="0" w:line="240" w:lineRule="auto"/>
        <w:ind w:firstLine="360"/>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lastRenderedPageBreak/>
        <w:t>Представляя заявку на конкурс, гарантируем, что авторы инновационного продукта:</w:t>
      </w:r>
    </w:p>
    <w:p w:rsidR="00B136D0" w:rsidRPr="00C52F66" w:rsidRDefault="00B136D0" w:rsidP="00C52F66">
      <w:pPr>
        <w:pStyle w:val="ad"/>
        <w:numPr>
          <w:ilvl w:val="0"/>
          <w:numId w:val="32"/>
        </w:numPr>
        <w:spacing w:after="0" w:line="240" w:lineRule="auto"/>
        <w:jc w:val="both"/>
        <w:rPr>
          <w:rFonts w:ascii="Times New Roman" w:eastAsia="Times New Roman" w:hAnsi="Times New Roman"/>
          <w:sz w:val="24"/>
          <w:szCs w:val="24"/>
          <w:lang w:eastAsia="ru-RU"/>
        </w:rPr>
      </w:pPr>
      <w:r w:rsidRPr="00C52F66">
        <w:rPr>
          <w:rFonts w:ascii="Times New Roman" w:eastAsia="Times New Roman" w:hAnsi="Times New Roman"/>
          <w:sz w:val="24"/>
          <w:szCs w:val="24"/>
          <w:lang w:eastAsia="ru-RU"/>
        </w:rPr>
        <w:t xml:space="preserve">согласны с условиями участия в данном конкурсе; </w:t>
      </w:r>
    </w:p>
    <w:p w:rsidR="00B136D0" w:rsidRPr="00C52F66" w:rsidRDefault="00B136D0" w:rsidP="00C52F66">
      <w:pPr>
        <w:pStyle w:val="ad"/>
        <w:numPr>
          <w:ilvl w:val="0"/>
          <w:numId w:val="32"/>
        </w:numPr>
        <w:spacing w:after="0" w:line="240" w:lineRule="auto"/>
        <w:jc w:val="both"/>
        <w:rPr>
          <w:rFonts w:ascii="Times New Roman" w:eastAsia="Times New Roman" w:hAnsi="Times New Roman"/>
          <w:sz w:val="24"/>
          <w:szCs w:val="24"/>
          <w:lang w:eastAsia="ru-RU"/>
        </w:rPr>
      </w:pPr>
      <w:r w:rsidRPr="00C52F66">
        <w:rPr>
          <w:rFonts w:ascii="Times New Roman" w:eastAsia="Times New Roman" w:hAnsi="Times New Roman"/>
          <w:sz w:val="24"/>
          <w:szCs w:val="24"/>
          <w:lang w:eastAsia="ru-RU"/>
        </w:rPr>
        <w:t>не претендуют на конфиденциальность представленных в заявке конкурсных материалов и допускают редакторскую правку перед публикацией материалов;</w:t>
      </w:r>
    </w:p>
    <w:p w:rsidR="00B136D0" w:rsidRPr="00C52F66" w:rsidRDefault="00B136D0" w:rsidP="00C52F66">
      <w:pPr>
        <w:pStyle w:val="ad"/>
        <w:numPr>
          <w:ilvl w:val="0"/>
          <w:numId w:val="32"/>
        </w:numPr>
        <w:spacing w:after="0" w:line="240" w:lineRule="auto"/>
        <w:jc w:val="both"/>
        <w:rPr>
          <w:rFonts w:ascii="Times New Roman" w:eastAsia="Times New Roman" w:hAnsi="Times New Roman"/>
          <w:sz w:val="24"/>
          <w:szCs w:val="24"/>
          <w:lang w:eastAsia="ru-RU"/>
        </w:rPr>
      </w:pPr>
      <w:r w:rsidRPr="00C52F66">
        <w:rPr>
          <w:rFonts w:ascii="Times New Roman" w:eastAsia="Times New Roman" w:hAnsi="Times New Roman"/>
          <w:sz w:val="24"/>
          <w:szCs w:val="24"/>
          <w:lang w:eastAsia="ru-RU"/>
        </w:rPr>
        <w:t xml:space="preserve">принимают на себя обязательства, что представленная в заявке информация </w:t>
      </w:r>
      <w:r w:rsidRPr="00C52F66">
        <w:rPr>
          <w:rFonts w:ascii="Times New Roman" w:eastAsia="Times New Roman" w:hAnsi="Times New Roman"/>
          <w:sz w:val="24"/>
          <w:szCs w:val="24"/>
          <w:lang w:eastAsia="ru-RU"/>
        </w:rPr>
        <w:br/>
        <w:t>не нарушает прав интеллектуальной собственности третьих лиц.</w:t>
      </w:r>
    </w:p>
    <w:p w:rsidR="00B136D0" w:rsidRPr="00B136D0" w:rsidRDefault="00B136D0" w:rsidP="00B136D0">
      <w:pPr>
        <w:spacing w:after="0" w:line="240" w:lineRule="auto"/>
        <w:jc w:val="both"/>
        <w:rPr>
          <w:rFonts w:ascii="Times New Roman" w:eastAsia="Times New Roman" w:hAnsi="Times New Roman"/>
          <w:sz w:val="24"/>
          <w:szCs w:val="24"/>
          <w:lang w:eastAsia="ru-RU"/>
        </w:rPr>
      </w:pPr>
    </w:p>
    <w:p w:rsidR="00B136D0" w:rsidRPr="00B136D0" w:rsidRDefault="00B136D0" w:rsidP="00B136D0">
      <w:pPr>
        <w:spacing w:after="0" w:line="360" w:lineRule="auto"/>
        <w:jc w:val="both"/>
        <w:rPr>
          <w:rFonts w:ascii="Times New Roman" w:eastAsia="Times New Roman" w:hAnsi="Times New Roman"/>
          <w:sz w:val="24"/>
          <w:szCs w:val="24"/>
          <w:lang w:eastAsia="ru-RU"/>
        </w:rPr>
      </w:pP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8"/>
        <w:gridCol w:w="3827"/>
        <w:gridCol w:w="3936"/>
      </w:tblGrid>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Самсонова Н.Е.      </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 xml:space="preserve">_____________________________               </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proofErr w:type="spellStart"/>
            <w:r w:rsidRPr="00B136D0">
              <w:rPr>
                <w:rFonts w:ascii="Times New Roman" w:eastAsia="Times New Roman" w:hAnsi="Times New Roman"/>
                <w:sz w:val="24"/>
                <w:szCs w:val="24"/>
              </w:rPr>
              <w:t>Макарский</w:t>
            </w:r>
            <w:proofErr w:type="spellEnd"/>
            <w:r w:rsidRPr="00B136D0">
              <w:rPr>
                <w:rFonts w:ascii="Times New Roman" w:eastAsia="Times New Roman" w:hAnsi="Times New Roman"/>
                <w:sz w:val="24"/>
                <w:szCs w:val="24"/>
              </w:rPr>
              <w:t xml:space="preserve"> А.М.    </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Соколова А.А.</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Комиссарова Т.С.</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Лебедева М.Ю.</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Лебедева Н.В.</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Левицкая К.И.</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proofErr w:type="spellStart"/>
            <w:r w:rsidRPr="00B136D0">
              <w:rPr>
                <w:rFonts w:ascii="Times New Roman" w:eastAsia="Times New Roman" w:hAnsi="Times New Roman"/>
                <w:sz w:val="24"/>
                <w:szCs w:val="24"/>
              </w:rPr>
              <w:t>Петушкова</w:t>
            </w:r>
            <w:proofErr w:type="spellEnd"/>
            <w:r w:rsidRPr="00B136D0">
              <w:rPr>
                <w:rFonts w:ascii="Times New Roman" w:eastAsia="Times New Roman" w:hAnsi="Times New Roman"/>
                <w:sz w:val="24"/>
                <w:szCs w:val="24"/>
              </w:rPr>
              <w:t xml:space="preserve"> И.Н.</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Морозова М.И.</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r w:rsidR="00B136D0" w:rsidRPr="00B136D0" w:rsidTr="00A9525F">
        <w:tc>
          <w:tcPr>
            <w:tcW w:w="2660"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Петров Д.В</w:t>
            </w:r>
            <w:r w:rsidRPr="00B136D0">
              <w:rPr>
                <w:rFonts w:ascii="Times New Roman" w:eastAsia="Times New Roman" w:hAnsi="Times New Roman"/>
                <w:color w:val="000099"/>
                <w:sz w:val="24"/>
                <w:szCs w:val="24"/>
              </w:rPr>
              <w:t xml:space="preserve">.       </w:t>
            </w:r>
          </w:p>
        </w:tc>
        <w:tc>
          <w:tcPr>
            <w:tcW w:w="3827"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w:t>
            </w:r>
          </w:p>
        </w:tc>
        <w:tc>
          <w:tcPr>
            <w:tcW w:w="3934" w:type="dxa"/>
          </w:tcPr>
          <w:p w:rsidR="00B136D0" w:rsidRPr="00B136D0" w:rsidRDefault="00B136D0" w:rsidP="00B136D0">
            <w:pPr>
              <w:spacing w:after="0" w:line="360" w:lineRule="auto"/>
              <w:jc w:val="both"/>
              <w:rPr>
                <w:rFonts w:ascii="Times New Roman" w:eastAsia="Times New Roman" w:hAnsi="Times New Roman"/>
                <w:sz w:val="24"/>
                <w:szCs w:val="24"/>
              </w:rPr>
            </w:pPr>
            <w:r w:rsidRPr="00B136D0">
              <w:rPr>
                <w:rFonts w:ascii="Times New Roman" w:eastAsia="Times New Roman" w:hAnsi="Times New Roman"/>
                <w:sz w:val="24"/>
                <w:szCs w:val="24"/>
              </w:rPr>
              <w:t>_______________________________</w:t>
            </w:r>
          </w:p>
        </w:tc>
      </w:tr>
    </w:tbl>
    <w:p w:rsidR="00B136D0" w:rsidRPr="00B136D0" w:rsidRDefault="00B136D0" w:rsidP="00B136D0">
      <w:pPr>
        <w:spacing w:after="0" w:line="240" w:lineRule="auto"/>
        <w:jc w:val="both"/>
        <w:rPr>
          <w:rFonts w:ascii="Times New Roman" w:eastAsia="Times New Roman" w:hAnsi="Times New Roman"/>
          <w:sz w:val="24"/>
          <w:szCs w:val="24"/>
          <w:lang w:eastAsia="ru-RU"/>
        </w:rPr>
      </w:pP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________________________                       ____________________________</w:t>
      </w: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 xml:space="preserve">подпись руководителя </w:t>
      </w: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образовательной организации                          расшифровка подписи</w:t>
      </w:r>
    </w:p>
    <w:p w:rsidR="00B136D0" w:rsidRPr="00B136D0" w:rsidRDefault="00B136D0" w:rsidP="00B136D0">
      <w:pPr>
        <w:spacing w:after="0" w:line="240" w:lineRule="auto"/>
        <w:ind w:right="-6"/>
        <w:jc w:val="both"/>
        <w:rPr>
          <w:rFonts w:ascii="Times New Roman" w:eastAsia="Times New Roman" w:hAnsi="Times New Roman"/>
          <w:sz w:val="24"/>
          <w:szCs w:val="24"/>
          <w:lang w:eastAsia="ru-RU"/>
        </w:rPr>
      </w:pPr>
    </w:p>
    <w:p w:rsidR="00B136D0" w:rsidRPr="00B136D0" w:rsidRDefault="00B136D0" w:rsidP="00B136D0">
      <w:pPr>
        <w:spacing w:after="0" w:line="240" w:lineRule="auto"/>
        <w:jc w:val="both"/>
        <w:rPr>
          <w:rFonts w:ascii="Times New Roman" w:eastAsia="Times New Roman" w:hAnsi="Times New Roman"/>
          <w:sz w:val="24"/>
          <w:szCs w:val="24"/>
          <w:lang w:eastAsia="ru-RU"/>
        </w:rPr>
      </w:pPr>
    </w:p>
    <w:p w:rsidR="00B136D0" w:rsidRDefault="00B136D0" w:rsidP="00B136D0">
      <w:pPr>
        <w:spacing w:after="0" w:line="240" w:lineRule="auto"/>
        <w:jc w:val="both"/>
        <w:rPr>
          <w:rFonts w:ascii="Times New Roman" w:eastAsia="Times New Roman" w:hAnsi="Times New Roman"/>
          <w:sz w:val="24"/>
          <w:szCs w:val="24"/>
          <w:lang w:eastAsia="ru-RU"/>
        </w:rPr>
      </w:pPr>
      <w:r w:rsidRPr="00B136D0">
        <w:rPr>
          <w:rFonts w:ascii="Times New Roman" w:eastAsia="Times New Roman" w:hAnsi="Times New Roman"/>
          <w:sz w:val="24"/>
          <w:szCs w:val="24"/>
          <w:lang w:eastAsia="ru-RU"/>
        </w:rPr>
        <w:t>М.П.                                                                                     «_____»_____________________20___г.</w:t>
      </w: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B136D0">
      <w:pPr>
        <w:spacing w:after="0" w:line="240" w:lineRule="auto"/>
        <w:jc w:val="both"/>
        <w:rPr>
          <w:rFonts w:ascii="Times New Roman" w:eastAsia="Times New Roman" w:hAnsi="Times New Roman"/>
          <w:sz w:val="24"/>
          <w:szCs w:val="24"/>
          <w:lang w:eastAsia="ru-RU"/>
        </w:rPr>
      </w:pPr>
    </w:p>
    <w:p w:rsidR="00503611" w:rsidRDefault="00503611" w:rsidP="00503611">
      <w:r>
        <w:rPr>
          <w:noProof/>
          <w:lang w:eastAsia="ru-RU"/>
        </w:rPr>
        <w:lastRenderedPageBreak/>
        <w:drawing>
          <wp:anchor distT="0" distB="0" distL="114300" distR="114300" simplePos="0" relativeHeight="251662336" behindDoc="1" locked="0" layoutInCell="1" allowOverlap="1" wp14:anchorId="2C0711D6" wp14:editId="26440540">
            <wp:simplePos x="0" y="0"/>
            <wp:positionH relativeFrom="column">
              <wp:posOffset>-739140</wp:posOffset>
            </wp:positionH>
            <wp:positionV relativeFrom="paragraph">
              <wp:posOffset>-720090</wp:posOffset>
            </wp:positionV>
            <wp:extent cx="7620000" cy="10793392"/>
            <wp:effectExtent l="0" t="0" r="0" b="825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l="-50" r="49318"/>
                    <a:stretch>
                      <a:fillRect/>
                    </a:stretch>
                  </pic:blipFill>
                  <pic:spPr bwMode="auto">
                    <a:xfrm>
                      <a:off x="0" y="0"/>
                      <a:ext cx="7623858" cy="107988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63360" behindDoc="0" locked="0" layoutInCell="1" allowOverlap="1" wp14:anchorId="2B9B7DE4" wp14:editId="07394B47">
                <wp:simplePos x="0" y="0"/>
                <wp:positionH relativeFrom="column">
                  <wp:posOffset>595630</wp:posOffset>
                </wp:positionH>
                <wp:positionV relativeFrom="paragraph">
                  <wp:posOffset>-148590</wp:posOffset>
                </wp:positionV>
                <wp:extent cx="5531485" cy="942975"/>
                <wp:effectExtent l="0" t="3810" r="0" b="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148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line="240" w:lineRule="auto"/>
                              <w:jc w:val="both"/>
                              <w:rPr>
                                <w:rFonts w:ascii="Times New Roman" w:eastAsia="Times New Roman" w:hAnsi="Times New Roman"/>
                                <w:b/>
                                <w:color w:val="000000"/>
                                <w:sz w:val="18"/>
                                <w:szCs w:val="18"/>
                                <w:lang w:eastAsia="ru-RU"/>
                              </w:rPr>
                            </w:pPr>
                            <w:r w:rsidRPr="003A4999">
                              <w:rPr>
                                <w:rFonts w:ascii="Times New Roman" w:eastAsia="Times New Roman" w:hAnsi="Times New Roman"/>
                                <w:b/>
                                <w:color w:val="000000"/>
                                <w:sz w:val="18"/>
                                <w:szCs w:val="18"/>
                                <w:lang w:eastAsia="ru-RU"/>
                              </w:rPr>
                              <w:t>Надежда Евгеньевна Самсонова</w:t>
                            </w:r>
                          </w:p>
                          <w:p w:rsidR="00503611" w:rsidRPr="003A4999" w:rsidRDefault="00503611" w:rsidP="00503611">
                            <w:pPr>
                              <w:spacing w:after="0" w:line="240" w:lineRule="auto"/>
                              <w:jc w:val="both"/>
                              <w:rPr>
                                <w:sz w:val="18"/>
                                <w:szCs w:val="18"/>
                              </w:rPr>
                            </w:pPr>
                            <w:r w:rsidRPr="003A4999">
                              <w:rPr>
                                <w:rFonts w:ascii="Times New Roman" w:eastAsia="Times New Roman" w:hAnsi="Times New Roman"/>
                                <w:color w:val="000000"/>
                                <w:sz w:val="18"/>
                                <w:szCs w:val="18"/>
                                <w:lang w:eastAsia="ru-RU"/>
                              </w:rPr>
                              <w:t xml:space="preserve">Директор ГБУДО Дворец творчества детей и молодежи Колпинского района Санкт-Петербурга, Почётный работник общего образования РФ. </w:t>
                            </w:r>
                            <w:proofErr w:type="gramStart"/>
                            <w:r w:rsidRPr="003A4999">
                              <w:rPr>
                                <w:rFonts w:ascii="Times New Roman" w:eastAsia="Times New Roman" w:hAnsi="Times New Roman"/>
                                <w:color w:val="000000"/>
                                <w:sz w:val="18"/>
                                <w:szCs w:val="18"/>
                                <w:lang w:eastAsia="ru-RU"/>
                              </w:rPr>
                              <w:t>Награждена</w:t>
                            </w:r>
                            <w:proofErr w:type="gramEnd"/>
                            <w:r w:rsidRPr="003A4999">
                              <w:rPr>
                                <w:rFonts w:ascii="Times New Roman" w:eastAsia="Times New Roman" w:hAnsi="Times New Roman"/>
                                <w:color w:val="000000"/>
                                <w:sz w:val="18"/>
                                <w:szCs w:val="18"/>
                                <w:lang w:eastAsia="ru-RU"/>
                              </w:rPr>
                              <w:t xml:space="preserve"> почетным знаком «За </w:t>
                            </w:r>
                            <w:proofErr w:type="spellStart"/>
                            <w:r w:rsidRPr="003A4999">
                              <w:rPr>
                                <w:rFonts w:ascii="Times New Roman" w:eastAsia="Times New Roman" w:hAnsi="Times New Roman"/>
                                <w:color w:val="000000"/>
                                <w:sz w:val="18"/>
                                <w:szCs w:val="18"/>
                                <w:lang w:eastAsia="ru-RU"/>
                              </w:rPr>
                              <w:t>гуманизацию</w:t>
                            </w:r>
                            <w:proofErr w:type="spellEnd"/>
                            <w:r w:rsidRPr="003A4999">
                              <w:rPr>
                                <w:rFonts w:ascii="Times New Roman" w:eastAsia="Times New Roman" w:hAnsi="Times New Roman"/>
                                <w:color w:val="000000"/>
                                <w:sz w:val="18"/>
                                <w:szCs w:val="18"/>
                                <w:lang w:eastAsia="ru-RU"/>
                              </w:rPr>
                              <w:t xml:space="preserve"> школы Санкт-Петербурга». Обладатель </w:t>
                            </w:r>
                            <w:r w:rsidRPr="003A4999">
                              <w:rPr>
                                <w:rFonts w:ascii="Times New Roman" w:hAnsi="Times New Roman"/>
                                <w:color w:val="000000"/>
                                <w:sz w:val="18"/>
                                <w:szCs w:val="18"/>
                              </w:rPr>
                              <w:t xml:space="preserve">медали МЧС России «За пропаганду спасательного дела». </w:t>
                            </w:r>
                            <w:r w:rsidRPr="003A4999">
                              <w:rPr>
                                <w:rFonts w:ascii="Times New Roman" w:eastAsia="Times New Roman" w:hAnsi="Times New Roman"/>
                                <w:color w:val="000000"/>
                                <w:sz w:val="18"/>
                                <w:szCs w:val="18"/>
                                <w:lang w:eastAsia="ru-RU"/>
                              </w:rPr>
                              <w:t>Автор учебных пособий и многочисленных публикаций по педагогике дополнительного образования, детско-юношескому туризму и краеведению.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7" style="position:absolute;margin-left:46.9pt;margin-top:-11.7pt;width:435.55pt;height:7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fTD3AIAAMoFAAAOAAAAZHJzL2Uyb0RvYy54bWysVNtu1DAQfUfiHyy/p7k02d1EzVbtXhBS&#10;gUqFD/AmzsYisYPtbbYgJCRekfgEPoIXxKXfkP0jxt5Ld9sXBOQhsj3jmXNmjufkdFlX6JpKxQRP&#10;sX/kYUR5JnLG5yl+9XLqDDBSmvCcVILTFN9QhU+Hjx+dtE1CA1GKKqcSQRCukrZJcal1k7iuykpa&#10;E3UkGsrBWAhZEw1bOXdzSVqIXldu4Hk9txUyb6TIqFJwOl4b8dDGLwqa6RdFoahGVYoBm7Z/af8z&#10;83eHJySZS9KULNvAIH+BoiaMQ9JdqDHRBC0kexCqZpkUShT6KBO1K4qCZdRyADa+d4/NVUkaarlA&#10;cVSzK5P6f2Gz59eXErE8xcExRpzU0KPuy+rD6nP3s7tdfey+drfdj9Wn7lf3rfuOwAkq1jYqgYtX&#10;zaU0nFVzIbLXCnExKgmf0zMpRVtSkgNO3/i7BxfMRsFVNGufiRzykYUWtnjLQtYmIJQFLW2PbnY9&#10;okuNMjiMomM/HEQYZWCLwyDuRzYFSba3G6n0EypqZBYplqABG51cXyht0JBk62KScTFlVWV1UPGD&#10;A3Bcn0BuuGpsBoVt67vYiyeDySB0wqA3cUJvPHbOpqPQ6U39fjQ+Ho9GY/+9yeuHScnynHKTZisx&#10;P/yzFm7EvhbHTmRKVCw34QwkJeezUSXRNQGJT+23Kciem3sIwxYBuNyj5Aehdx7EzrQ36DvhNIyc&#10;uO8NHM+Pz+OeF8bheHpI6YJx+u+UUAudjILIdmkP9D1unv0eciNJzTQMkYrVKR7snEhiJDjhuW2t&#10;Jqxar/dKYeDflQLavW20FazR6Frrejlb2jdi1Wz0OxP5DShYChAYjBUYgLAohXyLUQvDJMXqzYJI&#10;ilH1lMMriP0wNNPHbsKoH8BG7ltm+xbCMwiVYo3RejnS64m1aCSbl5DJt6Xi4gxeTsGsqO9Qbd4b&#10;DAzLbTPczETa31uvuxE8/A0AAP//AwBQSwMEFAAGAAgAAAAhAD2TL2biAAAACgEAAA8AAABkcnMv&#10;ZG93bnJldi54bWxMj0FLw0AQhe+C/2EZwYu0m6a1NDGbIgWxSKGY1p63yZgEs7NpdpvEf+940uPw&#10;Pt77JlmPphE9dq62pGA2DUAg5baoqVRwPLxMViCc11ToxhIq+EYH6/T2JtFxYQd6xz7zpeAScrFW&#10;UHnfxlK6vEKj3dS2SJx92s5oz2dXyqLTA5ebRoZBsJRG18QLlW5xU2H+lV2NgiHf96fD7lXuH05b&#10;S5ftZZN9vCl1fzc+P4HwOPo/GH71WR1SdjrbKxVONAqiOZt7BZNwvgDBQLRcRCDOTIaPM5BpIv+/&#10;kP4AAAD//wMAUEsBAi0AFAAGAAgAAAAhALaDOJL+AAAA4QEAABMAAAAAAAAAAAAAAAAAAAAAAFtD&#10;b250ZW50X1R5cGVzXS54bWxQSwECLQAUAAYACAAAACEAOP0h/9YAAACUAQAACwAAAAAAAAAAAAAA&#10;AAAvAQAAX3JlbHMvLnJlbHNQSwECLQAUAAYACAAAACEAEAX0w9wCAADKBQAADgAAAAAAAAAAAAAA&#10;AAAuAgAAZHJzL2Uyb0RvYy54bWxQSwECLQAUAAYACAAAACEAPZMvZuIAAAAKAQAADwAAAAAAAAAA&#10;AAAAAAA2BQAAZHJzL2Rvd25yZXYueG1sUEsFBgAAAAAEAAQA8wAAAEUGAAAAAA==&#10;" filled="f" stroked="f">
                <v:textbox>
                  <w:txbxContent>
                    <w:p w:rsidR="00503611" w:rsidRPr="003A4999" w:rsidRDefault="00503611" w:rsidP="00503611">
                      <w:pPr>
                        <w:spacing w:after="0" w:line="240" w:lineRule="auto"/>
                        <w:jc w:val="both"/>
                        <w:rPr>
                          <w:rFonts w:ascii="Times New Roman" w:eastAsia="Times New Roman" w:hAnsi="Times New Roman"/>
                          <w:b/>
                          <w:color w:val="000000"/>
                          <w:sz w:val="18"/>
                          <w:szCs w:val="18"/>
                          <w:lang w:eastAsia="ru-RU"/>
                        </w:rPr>
                      </w:pPr>
                      <w:r w:rsidRPr="003A4999">
                        <w:rPr>
                          <w:rFonts w:ascii="Times New Roman" w:eastAsia="Times New Roman" w:hAnsi="Times New Roman"/>
                          <w:b/>
                          <w:color w:val="000000"/>
                          <w:sz w:val="18"/>
                          <w:szCs w:val="18"/>
                          <w:lang w:eastAsia="ru-RU"/>
                        </w:rPr>
                        <w:t>Надежда Евгеньевна Самсонова</w:t>
                      </w:r>
                    </w:p>
                    <w:p w:rsidR="00503611" w:rsidRPr="003A4999" w:rsidRDefault="00503611" w:rsidP="00503611">
                      <w:pPr>
                        <w:spacing w:after="0" w:line="240" w:lineRule="auto"/>
                        <w:jc w:val="both"/>
                        <w:rPr>
                          <w:sz w:val="18"/>
                          <w:szCs w:val="18"/>
                        </w:rPr>
                      </w:pPr>
                      <w:r w:rsidRPr="003A4999">
                        <w:rPr>
                          <w:rFonts w:ascii="Times New Roman" w:eastAsia="Times New Roman" w:hAnsi="Times New Roman"/>
                          <w:color w:val="000000"/>
                          <w:sz w:val="18"/>
                          <w:szCs w:val="18"/>
                          <w:lang w:eastAsia="ru-RU"/>
                        </w:rPr>
                        <w:t xml:space="preserve">Директор ГБУДО Дворец творчества детей и молодежи Колпинского района Санкт-Петербурга, Почётный работник общего образования РФ. </w:t>
                      </w:r>
                      <w:proofErr w:type="gramStart"/>
                      <w:r w:rsidRPr="003A4999">
                        <w:rPr>
                          <w:rFonts w:ascii="Times New Roman" w:eastAsia="Times New Roman" w:hAnsi="Times New Roman"/>
                          <w:color w:val="000000"/>
                          <w:sz w:val="18"/>
                          <w:szCs w:val="18"/>
                          <w:lang w:eastAsia="ru-RU"/>
                        </w:rPr>
                        <w:t>Награждена</w:t>
                      </w:r>
                      <w:proofErr w:type="gramEnd"/>
                      <w:r w:rsidRPr="003A4999">
                        <w:rPr>
                          <w:rFonts w:ascii="Times New Roman" w:eastAsia="Times New Roman" w:hAnsi="Times New Roman"/>
                          <w:color w:val="000000"/>
                          <w:sz w:val="18"/>
                          <w:szCs w:val="18"/>
                          <w:lang w:eastAsia="ru-RU"/>
                        </w:rPr>
                        <w:t xml:space="preserve"> почетным знаком «За </w:t>
                      </w:r>
                      <w:proofErr w:type="spellStart"/>
                      <w:r w:rsidRPr="003A4999">
                        <w:rPr>
                          <w:rFonts w:ascii="Times New Roman" w:eastAsia="Times New Roman" w:hAnsi="Times New Roman"/>
                          <w:color w:val="000000"/>
                          <w:sz w:val="18"/>
                          <w:szCs w:val="18"/>
                          <w:lang w:eastAsia="ru-RU"/>
                        </w:rPr>
                        <w:t>гуманизацию</w:t>
                      </w:r>
                      <w:proofErr w:type="spellEnd"/>
                      <w:r w:rsidRPr="003A4999">
                        <w:rPr>
                          <w:rFonts w:ascii="Times New Roman" w:eastAsia="Times New Roman" w:hAnsi="Times New Roman"/>
                          <w:color w:val="000000"/>
                          <w:sz w:val="18"/>
                          <w:szCs w:val="18"/>
                          <w:lang w:eastAsia="ru-RU"/>
                        </w:rPr>
                        <w:t xml:space="preserve"> школы Санкт-Петербурга». Обладатель </w:t>
                      </w:r>
                      <w:r w:rsidRPr="003A4999">
                        <w:rPr>
                          <w:rFonts w:ascii="Times New Roman" w:hAnsi="Times New Roman"/>
                          <w:color w:val="000000"/>
                          <w:sz w:val="18"/>
                          <w:szCs w:val="18"/>
                        </w:rPr>
                        <w:t xml:space="preserve">медали МЧС России «За пропаганду спасательного дела». </w:t>
                      </w:r>
                      <w:r w:rsidRPr="003A4999">
                        <w:rPr>
                          <w:rFonts w:ascii="Times New Roman" w:eastAsia="Times New Roman" w:hAnsi="Times New Roman"/>
                          <w:color w:val="000000"/>
                          <w:sz w:val="18"/>
                          <w:szCs w:val="18"/>
                          <w:lang w:eastAsia="ru-RU"/>
                        </w:rPr>
                        <w:t>Автор учебных пособий и многочисленных публикаций по педагогике дополнительного образования, детско-юношескому туризму и краеведению.</w:t>
                      </w:r>
                    </w:p>
                  </w:txbxContent>
                </v:textbox>
              </v:rect>
            </w:pict>
          </mc:Fallback>
        </mc:AlternateContent>
      </w:r>
      <w:r>
        <w:rPr>
          <w:noProof/>
          <w:lang w:eastAsia="ru-RU"/>
        </w:rPr>
        <mc:AlternateContent>
          <mc:Choice Requires="wps">
            <w:drawing>
              <wp:anchor distT="0" distB="0" distL="114300" distR="114300" simplePos="0" relativeHeight="251664384" behindDoc="0" locked="0" layoutInCell="1" allowOverlap="1" wp14:anchorId="3C09A627" wp14:editId="59380B52">
                <wp:simplePos x="0" y="0"/>
                <wp:positionH relativeFrom="column">
                  <wp:posOffset>604520</wp:posOffset>
                </wp:positionH>
                <wp:positionV relativeFrom="paragraph">
                  <wp:posOffset>698500</wp:posOffset>
                </wp:positionV>
                <wp:extent cx="5515610" cy="1066800"/>
                <wp:effectExtent l="4445" t="3175" r="4445"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561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line="240" w:lineRule="auto"/>
                              <w:jc w:val="both"/>
                              <w:rPr>
                                <w:rFonts w:ascii="Times New Roman" w:hAnsi="Times New Roman"/>
                                <w:b/>
                                <w:color w:val="000000"/>
                                <w:sz w:val="16"/>
                                <w:szCs w:val="16"/>
                              </w:rPr>
                            </w:pPr>
                            <w:r w:rsidRPr="003A4999">
                              <w:rPr>
                                <w:rFonts w:ascii="Times New Roman" w:hAnsi="Times New Roman"/>
                                <w:b/>
                                <w:color w:val="000000"/>
                                <w:sz w:val="16"/>
                                <w:szCs w:val="16"/>
                              </w:rPr>
                              <w:t xml:space="preserve">Анатолий Моисеевич </w:t>
                            </w:r>
                            <w:proofErr w:type="spellStart"/>
                            <w:r w:rsidRPr="003A4999">
                              <w:rPr>
                                <w:rFonts w:ascii="Times New Roman" w:hAnsi="Times New Roman"/>
                                <w:b/>
                                <w:color w:val="000000"/>
                                <w:sz w:val="16"/>
                                <w:szCs w:val="16"/>
                              </w:rPr>
                              <w:t>Макарский</w:t>
                            </w:r>
                            <w:proofErr w:type="spellEnd"/>
                          </w:p>
                          <w:p w:rsidR="00503611" w:rsidRPr="003A4999" w:rsidRDefault="00503611" w:rsidP="00503611">
                            <w:pPr>
                              <w:spacing w:after="0" w:line="240" w:lineRule="auto"/>
                              <w:jc w:val="both"/>
                              <w:rPr>
                                <w:rFonts w:ascii="Times New Roman" w:eastAsia="Times New Roman" w:hAnsi="Times New Roman"/>
                                <w:b/>
                                <w:bCs/>
                                <w:sz w:val="16"/>
                                <w:szCs w:val="16"/>
                                <w:lang w:eastAsia="ru-RU"/>
                              </w:rPr>
                            </w:pPr>
                            <w:r>
                              <w:rPr>
                                <w:rFonts w:ascii="Times New Roman" w:hAnsi="Times New Roman"/>
                                <w:color w:val="000000"/>
                                <w:sz w:val="16"/>
                                <w:szCs w:val="16"/>
                              </w:rPr>
                              <w:t>Заместитель директора по научно-методической работе</w:t>
                            </w:r>
                            <w:r w:rsidRPr="00143A36">
                              <w:rPr>
                                <w:rFonts w:ascii="Times New Roman" w:eastAsia="Times New Roman" w:hAnsi="Times New Roman"/>
                                <w:color w:val="000000"/>
                                <w:sz w:val="18"/>
                                <w:szCs w:val="18"/>
                                <w:lang w:eastAsia="ru-RU"/>
                              </w:rPr>
                              <w:t xml:space="preserve"> </w:t>
                            </w:r>
                            <w:r w:rsidRPr="003A4999">
                              <w:rPr>
                                <w:rFonts w:ascii="Times New Roman" w:eastAsia="Times New Roman" w:hAnsi="Times New Roman"/>
                                <w:color w:val="000000"/>
                                <w:sz w:val="18"/>
                                <w:szCs w:val="18"/>
                                <w:lang w:eastAsia="ru-RU"/>
                              </w:rPr>
                              <w:t>ГБУДО Дворец творчества детей и молодежи Колпинского района Санкт-Петербурга</w:t>
                            </w:r>
                            <w:r>
                              <w:rPr>
                                <w:rFonts w:ascii="Times New Roman" w:eastAsia="Times New Roman" w:hAnsi="Times New Roman"/>
                                <w:color w:val="000000"/>
                                <w:sz w:val="18"/>
                                <w:szCs w:val="18"/>
                                <w:lang w:eastAsia="ru-RU"/>
                              </w:rPr>
                              <w:t xml:space="preserve"> р</w:t>
                            </w:r>
                            <w:r w:rsidRPr="003A4999">
                              <w:rPr>
                                <w:rFonts w:ascii="Times New Roman" w:hAnsi="Times New Roman"/>
                                <w:color w:val="000000"/>
                                <w:sz w:val="16"/>
                                <w:szCs w:val="16"/>
                              </w:rPr>
                              <w:t>уководитель Ресурсного центра дополнительного образования Санкт-Петербурга.  Кандидат педагогических наук, доцент, действительный член Русского географического общества. Автор 3-х учебных пособий, 2-х монографий и более 100 публикаций в области экологического образования, детско-юношеского туризма  и краеведения.</w:t>
                            </w:r>
                          </w:p>
                          <w:p w:rsidR="00503611" w:rsidRPr="003A4999" w:rsidRDefault="00503611" w:rsidP="00503611">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28" style="position:absolute;margin-left:47.6pt;margin-top:55pt;width:434.3pt;height:8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3513QIAAMsFAAAOAAAAZHJzL2Uyb0RvYy54bWysVMuO0zAU3SPxD5b3mTxIO0006WjoAyEN&#10;MNLAB7iJ01gkdrDdpgNCQmKLxCfwEWwQj/mG9I+4dvqc2SDAC8v2fZ57j+/Z+aoq0ZJKxQRPsH/i&#10;YUR5KjLG5wl+9XLqDDBSmvCMlILTBN9Qhc+HDx+cNXVMA1GIMqMSgROu4qZOcKF1HbuuSgtaEXUi&#10;aspBmAtZEQ1XOXczSRrwXpVu4Hl9txEyq6VIqVLwOu6EeGj95zlN9Ys8V1SjMsGQm7a7tPvM7O7w&#10;jMRzSeqCpZs0yF9kURHGIejO1ZhoghaS3XNVsVQKJXJ9korKFXnOUmoxABrfu4PmuiA1tVigOKre&#10;lUn9P7fp8+WVRCxLcBBgxEkFPWq/rD+sP7c/29v1x/Zre9v+WH9qf7Xf2u8IlKBiTa1iMLyur6TB&#10;rOpLkb5WiItRQficXkgpmoKSDPL0jb57ZGAuCkzRrHkmMohHFlrY4q1yWRmHUBa0sj262fWIrjRK&#10;4bHX83t9H1qZgsz3+v2BZ7voknhrXkuln1BRIXNIsAQSWPdkeam0SYfEWxUTjYspK0tLhJIfPYBi&#10;9wLBwdTITBq2r+8iL5oMJoPQCYP+xAm98di5mI5Cpz/1T3vjR+PRaOy/N3H9MC5YllFuwmw55od/&#10;1sMN2zt27FimRMky486kpOR8NiolWhLg+NQuW3SQ7NXc4zRsEQDLHUh+EHqPg8iZ9genTjgNe050&#10;6g0cz48eR30vjMLx9BjSJeP03yGhJsFRL+jZLh0kfQebZ9d9bCSumIYpUrIqwUAHWEaJxIaDE57Z&#10;syas7M4HpTDp70sB7d422jLWkLQju17NVt0nMY4NgWciuwEKSwEEAzLCBIRDIeRbjBqYJglWbxZE&#10;UozKpxy+QeSHoRk/9hL2TgO4yEPJ7FBCeAquEqwx6o4j3Y2sRS3ZvIBIvi0VFxfwdXJmSb3PavPh&#10;YGJYbJvpZkbS4d1q7Wfw8DcAAAD//wMAUEsDBBQABgAIAAAAIQDTmnv14QAAAAoBAAAPAAAAZHJz&#10;L2Rvd25yZXYueG1sTI/BSsNAEIbvgu+wjOBF2t1GrG3MpkhBLFIoprXnbTImwexsmt0m8e0dT3qc&#10;mY9/vj9ZjbYRPXa+dqRhNlUgkHJX1FRqOOxfJgsQPhgqTOMINXyjh1V6fZWYuHADvWOfhVJwCPnY&#10;aKhCaGMpfV6hNX7qWiS+fbrOmsBjV8qiMwOH20ZGSs2lNTXxh8q0uK4w/8ouVsOQ7/rjfvsqd3fH&#10;jaPz5rzOPt60vr0Zn59ABBzDHwy/+qwOKTud3IUKLxoNy4eISd7PFHdiYDm/5y4nDdHjQoFME/m/&#10;QvoDAAD//wMAUEsBAi0AFAAGAAgAAAAhALaDOJL+AAAA4QEAABMAAAAAAAAAAAAAAAAAAAAAAFtD&#10;b250ZW50X1R5cGVzXS54bWxQSwECLQAUAAYACAAAACEAOP0h/9YAAACUAQAACwAAAAAAAAAAAAAA&#10;AAAvAQAAX3JlbHMvLnJlbHNQSwECLQAUAAYACAAAACEAqot+dd0CAADLBQAADgAAAAAAAAAAAAAA&#10;AAAuAgAAZHJzL2Uyb0RvYy54bWxQSwECLQAUAAYACAAAACEA05p79eEAAAAKAQAADwAAAAAAAAAA&#10;AAAAAAA3BQAAZHJzL2Rvd25yZXYueG1sUEsFBgAAAAAEAAQA8wAAAEUGAAAAAA==&#10;" filled="f" stroked="f">
                <v:textbox>
                  <w:txbxContent>
                    <w:p w:rsidR="00503611" w:rsidRPr="003A4999" w:rsidRDefault="00503611" w:rsidP="00503611">
                      <w:pPr>
                        <w:spacing w:after="0" w:line="240" w:lineRule="auto"/>
                        <w:jc w:val="both"/>
                        <w:rPr>
                          <w:rFonts w:ascii="Times New Roman" w:hAnsi="Times New Roman"/>
                          <w:b/>
                          <w:color w:val="000000"/>
                          <w:sz w:val="16"/>
                          <w:szCs w:val="16"/>
                        </w:rPr>
                      </w:pPr>
                      <w:r w:rsidRPr="003A4999">
                        <w:rPr>
                          <w:rFonts w:ascii="Times New Roman" w:hAnsi="Times New Roman"/>
                          <w:b/>
                          <w:color w:val="000000"/>
                          <w:sz w:val="16"/>
                          <w:szCs w:val="16"/>
                        </w:rPr>
                        <w:t xml:space="preserve">Анатолий Моисеевич </w:t>
                      </w:r>
                      <w:proofErr w:type="spellStart"/>
                      <w:r w:rsidRPr="003A4999">
                        <w:rPr>
                          <w:rFonts w:ascii="Times New Roman" w:hAnsi="Times New Roman"/>
                          <w:b/>
                          <w:color w:val="000000"/>
                          <w:sz w:val="16"/>
                          <w:szCs w:val="16"/>
                        </w:rPr>
                        <w:t>Макарский</w:t>
                      </w:r>
                      <w:proofErr w:type="spellEnd"/>
                    </w:p>
                    <w:p w:rsidR="00503611" w:rsidRPr="003A4999" w:rsidRDefault="00503611" w:rsidP="00503611">
                      <w:pPr>
                        <w:spacing w:after="0" w:line="240" w:lineRule="auto"/>
                        <w:jc w:val="both"/>
                        <w:rPr>
                          <w:rFonts w:ascii="Times New Roman" w:eastAsia="Times New Roman" w:hAnsi="Times New Roman"/>
                          <w:b/>
                          <w:bCs/>
                          <w:sz w:val="16"/>
                          <w:szCs w:val="16"/>
                          <w:lang w:eastAsia="ru-RU"/>
                        </w:rPr>
                      </w:pPr>
                      <w:r>
                        <w:rPr>
                          <w:rFonts w:ascii="Times New Roman" w:hAnsi="Times New Roman"/>
                          <w:color w:val="000000"/>
                          <w:sz w:val="16"/>
                          <w:szCs w:val="16"/>
                        </w:rPr>
                        <w:t>Заместитель директора по научно-методической работе</w:t>
                      </w:r>
                      <w:r w:rsidRPr="00143A36">
                        <w:rPr>
                          <w:rFonts w:ascii="Times New Roman" w:eastAsia="Times New Roman" w:hAnsi="Times New Roman"/>
                          <w:color w:val="000000"/>
                          <w:sz w:val="18"/>
                          <w:szCs w:val="18"/>
                          <w:lang w:eastAsia="ru-RU"/>
                        </w:rPr>
                        <w:t xml:space="preserve"> </w:t>
                      </w:r>
                      <w:r w:rsidRPr="003A4999">
                        <w:rPr>
                          <w:rFonts w:ascii="Times New Roman" w:eastAsia="Times New Roman" w:hAnsi="Times New Roman"/>
                          <w:color w:val="000000"/>
                          <w:sz w:val="18"/>
                          <w:szCs w:val="18"/>
                          <w:lang w:eastAsia="ru-RU"/>
                        </w:rPr>
                        <w:t>ГБУДО Дворец творчества детей и молодежи Колпинского района Санкт-Петербурга</w:t>
                      </w:r>
                      <w:r>
                        <w:rPr>
                          <w:rFonts w:ascii="Times New Roman" w:eastAsia="Times New Roman" w:hAnsi="Times New Roman"/>
                          <w:color w:val="000000"/>
                          <w:sz w:val="18"/>
                          <w:szCs w:val="18"/>
                          <w:lang w:eastAsia="ru-RU"/>
                        </w:rPr>
                        <w:t xml:space="preserve"> р</w:t>
                      </w:r>
                      <w:r w:rsidRPr="003A4999">
                        <w:rPr>
                          <w:rFonts w:ascii="Times New Roman" w:hAnsi="Times New Roman"/>
                          <w:color w:val="000000"/>
                          <w:sz w:val="16"/>
                          <w:szCs w:val="16"/>
                        </w:rPr>
                        <w:t>уководитель Ресурсного центра дополнительного образования Санкт-Петербурга.  Кандидат педагогических наук, доцент, действительный член Русского географического общества. Автор 3-х учебных пособий, 2-х монографий и более 100 публикаций в области экологического образования, детско-юношеского туризма  и краеведения.</w:t>
                      </w:r>
                    </w:p>
                    <w:p w:rsidR="00503611" w:rsidRPr="003A4999" w:rsidRDefault="00503611" w:rsidP="00503611">
                      <w:pPr>
                        <w:rPr>
                          <w:sz w:val="16"/>
                          <w:szCs w:val="16"/>
                        </w:rPr>
                      </w:pPr>
                    </w:p>
                  </w:txbxContent>
                </v:textbox>
              </v:rect>
            </w:pict>
          </mc:Fallback>
        </mc:AlternateContent>
      </w:r>
      <w:r>
        <w:rPr>
          <w:rFonts w:ascii="Times New Roman" w:eastAsia="Times New Roman" w:hAnsi="Times New Roman"/>
          <w:b/>
          <w:noProof/>
          <w:sz w:val="24"/>
          <w:szCs w:val="24"/>
          <w:lang w:eastAsia="ru-RU"/>
        </w:rPr>
        <w:drawing>
          <wp:inline distT="0" distB="0" distL="0" distR="0" wp14:anchorId="56172ADF" wp14:editId="51D47DEF">
            <wp:extent cx="571500" cy="638175"/>
            <wp:effectExtent l="0" t="0" r="0" b="9525"/>
            <wp:docPr id="3" name="Рисунок 3" descr="Описание: C:\Users\User2\Desktop\8171eb14df5468622466c7d103159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2\Desktop\8171eb14df5468622466c7d10315929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p>
    <w:p w:rsidR="00503611" w:rsidRDefault="00503611" w:rsidP="00503611">
      <w:r>
        <w:rPr>
          <w:rFonts w:ascii="Times New Roman" w:eastAsia="Times New Roman" w:hAnsi="Times New Roman"/>
          <w:b/>
          <w:noProof/>
          <w:sz w:val="24"/>
          <w:szCs w:val="24"/>
          <w:lang w:eastAsia="ru-RU"/>
        </w:rPr>
        <w:drawing>
          <wp:inline distT="0" distB="0" distL="0" distR="0" wp14:anchorId="5FF01A41" wp14:editId="192C270D">
            <wp:extent cx="561975" cy="771525"/>
            <wp:effectExtent l="0" t="0" r="9525" b="9525"/>
            <wp:docPr id="2" name="Рисунок 2" descr="Моё фото (портрет) в Островен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оё фото (портрет) в Островенк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975" cy="771525"/>
                    </a:xfrm>
                    <a:prstGeom prst="rect">
                      <a:avLst/>
                    </a:prstGeom>
                    <a:noFill/>
                    <a:ln>
                      <a:noFill/>
                    </a:ln>
                  </pic:spPr>
                </pic:pic>
              </a:graphicData>
            </a:graphic>
          </wp:inline>
        </w:drawing>
      </w:r>
    </w:p>
    <w:p w:rsidR="00503611" w:rsidRDefault="00503611" w:rsidP="00503611">
      <w:pPr>
        <w:tabs>
          <w:tab w:val="left" w:pos="5480"/>
        </w:tabs>
      </w:pPr>
      <w:r>
        <w:rPr>
          <w:rFonts w:ascii="Times New Roman" w:eastAsia="Times New Roman" w:hAnsi="Times New Roman"/>
          <w:b/>
          <w:noProof/>
          <w:sz w:val="24"/>
          <w:szCs w:val="24"/>
          <w:lang w:eastAsia="ru-RU"/>
        </w:rPr>
        <mc:AlternateContent>
          <mc:Choice Requires="wps">
            <w:drawing>
              <wp:anchor distT="0" distB="0" distL="114300" distR="114300" simplePos="0" relativeHeight="251665408" behindDoc="0" locked="0" layoutInCell="1" allowOverlap="1" wp14:anchorId="4DE2E5BA" wp14:editId="1493FFC4">
                <wp:simplePos x="0" y="0"/>
                <wp:positionH relativeFrom="column">
                  <wp:posOffset>595630</wp:posOffset>
                </wp:positionH>
                <wp:positionV relativeFrom="paragraph">
                  <wp:posOffset>0</wp:posOffset>
                </wp:positionV>
                <wp:extent cx="5522595" cy="868680"/>
                <wp:effectExtent l="0" t="0" r="0" b="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2595"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Александра Александровна Соколова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Методист Ресурсного центра дополнительного образования Санкт-Петербурга. Доктор географических наук, доцент, действительный член Русского географического общества, ученый секретарь Комиссии исторической географии Санкт-Петербургского городского отделения РГО. Автор 2-х монографий и более 150 статей по проблемам исторической и гуманитарной географии, краеведения и методических материалов для студентов вузов.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9" style="position:absolute;margin-left:46.9pt;margin-top:0;width:434.85pt;height:68.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aWK3gIAAMoFAAAOAAAAZHJzL2Uyb0RvYy54bWysVNtu1DAQfUfiHyy/p7k02W6iZqt2Lwip&#10;QKXCB3gTZ2OR2MH2brYgJCRekfgEPoIXxKXfkP0jxt5Ld9sXBCSSZXvGM3Nmzszp2bKu0IJKxQRP&#10;sX/kYUR5JnLGZyl+9XLi9DFSmvCcVILTFN9Qhc8Gjx+dtk1CA1GKKqcSgRGukrZJcal1k7iuykpa&#10;E3UkGspBWAhZEw1HOXNzSVqwXldu4Hk9txUyb6TIqFJwO1oL8cDaLwqa6RdFoahGVYohNm1Xadep&#10;Wd3BKUlmkjQlyzZhkL+IoiaMg9OdqRHRBM0le2CqZpkUShT6KBO1K4qCZdRiADS+dw/NdUkaarFA&#10;clSzS5P6f2az54sriVie4gDSw0kNNeq+rD6sPnc/u9vVx+5rd9v9WH3qfnXfuu8IlCBjbaMSeHjd&#10;XEmDWTWXInutEBfDkvAZPZdStCUlOcTpG3334IE5KHiKpu0zkYM/MtfCJm9ZyNoYhLSgpa3Rza5G&#10;dKlRBpdRFARRHGGUgazfg9+G5JJk+7qRSj+hokZmk2IJHLDWyeJSaRMNSbYqxhkXE1ZVlgcVP7gA&#10;xfUN+IanRmaisGV9F3vxuD/uh04Y9MZO6I1GzvlkGDq9iX8SjY5Hw+HIf2/8+mFSsjyn3LjZUswP&#10;/6yEG7KvybEjmRIVy405E5KSs+mwkmhBgOIT+9mcg+ROzT0MwyYBsNyD5AehdxHEzqTXP3HCSRg5&#10;8YnXdzw/voh7XhiHo8khpEvG6b9DQm2K4yiIbJX2gr6HzbPfQ2wkqZmGIVKxGhixUyKJoeCY57a0&#10;mrBqvd9LhQn/LhVQ7m2hLWENR9dc18vp0vbI8Zb9U5HfAIOlAIJB38AAhE0p5FuMWhgmKVZv5kRS&#10;jKqnHLog9sPQTB97CKMT02tyXzLdlxCegakUa4zW26FeT6x5I9msBE++TRUX59A5BbOkNl21jmrT&#10;bzAwLLbNcDMTaf9ste5G8OA3AAAA//8DAFBLAwQUAAYACAAAACEAoMmzeN4AAAAHAQAADwAAAGRy&#10;cy9kb3ducmV2LnhtbEyPQUvDQBSE74L/YXmCF7EbDYY2zaZIQSwiFFPb8zb7TILZt2l2m8R/7+tJ&#10;j8MMM99kq8m2YsDeN44UPMwiEEilMw1VCj53L/dzED5oMrp1hAp+0MMqv77KdGrcSB84FKESXEI+&#10;1QrqELpUSl/WaLWfuQ6JvS/XWx1Y9pU0vR653LbyMYoSaXVDvFDrDtc1lt/F2SoYy+1w2L2/yu3d&#10;YePotDmti/2bUrc30/MSRMAp/IXhgs/okDPT0Z3JeNEqWMRMHhTwIXYXSfwE4sixOJmDzDP5nz//&#10;BQAA//8DAFBLAQItABQABgAIAAAAIQC2gziS/gAAAOEBAAATAAAAAAAAAAAAAAAAAAAAAABbQ29u&#10;dGVudF9UeXBlc10ueG1sUEsBAi0AFAAGAAgAAAAhADj9If/WAAAAlAEAAAsAAAAAAAAAAAAAAAAA&#10;LwEAAF9yZWxzLy5yZWxzUEsBAi0AFAAGAAgAAAAhAHEZpYreAgAAygUAAA4AAAAAAAAAAAAAAAAA&#10;LgIAAGRycy9lMm9Eb2MueG1sUEsBAi0AFAAGAAgAAAAhAKDJs3jeAAAABwEAAA8AAAAAAAAAAAAA&#10;AAAAOAUAAGRycy9kb3ducmV2LnhtbFBLBQYAAAAABAAEAPMAAABDBgAAAAA=&#10;" filled="f" stroked="f">
                <v:textbox>
                  <w:txbxContent>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Александра Александровна Соколова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Методист Ресурсного центра дополнительного образования Санкт-Петербурга. Доктор географических наук, доцент, действительный член Русского географического общества, ученый секретарь Комиссии исторической географии Санкт-Петербургского городского отделения РГО. Автор 2-х монографий и более 150 статей по проблемам исторической и гуманитарной географии, краеведения и методических материалов для студентов вузов.</w:t>
                      </w:r>
                    </w:p>
                  </w:txbxContent>
                </v:textbox>
              </v:rect>
            </w:pict>
          </mc:Fallback>
        </mc:AlternateContent>
      </w:r>
      <w:r>
        <w:rPr>
          <w:rFonts w:ascii="Times New Roman" w:eastAsia="Times New Roman" w:hAnsi="Times New Roman"/>
          <w:b/>
          <w:noProof/>
          <w:sz w:val="24"/>
          <w:szCs w:val="24"/>
          <w:lang w:eastAsia="ru-RU"/>
        </w:rPr>
        <mc:AlternateContent>
          <mc:Choice Requires="wps">
            <w:drawing>
              <wp:anchor distT="0" distB="0" distL="114300" distR="114300" simplePos="0" relativeHeight="251666432" behindDoc="0" locked="0" layoutInCell="1" allowOverlap="1" wp14:anchorId="0CC7CAF6" wp14:editId="67C20127">
                <wp:simplePos x="0" y="0"/>
                <wp:positionH relativeFrom="column">
                  <wp:posOffset>604520</wp:posOffset>
                </wp:positionH>
                <wp:positionV relativeFrom="paragraph">
                  <wp:posOffset>755650</wp:posOffset>
                </wp:positionV>
                <wp:extent cx="5515610" cy="1036320"/>
                <wp:effectExtent l="4445" t="3175" r="4445" b="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5610" cy="103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Default="00503611" w:rsidP="00503611">
                            <w:pPr>
                              <w:spacing w:after="0"/>
                              <w:rPr>
                                <w:rFonts w:ascii="Times New Roman" w:hAnsi="Times New Roman"/>
                                <w:b/>
                                <w:sz w:val="16"/>
                                <w:szCs w:val="16"/>
                              </w:rPr>
                            </w:pPr>
                          </w:p>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Татьяна Сергеевна Комиссарова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Доктор педагогических наук, профессор, кандидат географических наук, директор НИИ географии, экологии и природопользования ГАОУ ВО ЛО «Ленинградский государственный университет имени А.С. Пушкина». Руководитель ряда проектов по эколого-краеведческому просвещению и воспитанию. Автор многочисленных учебных пособий, монографий и научных статей.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30" style="position:absolute;margin-left:47.6pt;margin-top:59.5pt;width:434.3pt;height:8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6md4AIAAMsFAAAOAAAAZHJzL2Uyb0RvYy54bWysVN1u0zAUvkfiHSzfZ0m6tGuipdPWtAhp&#10;wKTBA7iJ01gkdrDdpgMhIXGLxCPwENwgfvYM6Rtx7LRdu90gIBeR7XN8zvnO9/mcnq2qEi2pVEzw&#10;GPtHHkaUpyJjfB7jVy+nzhAjpQnPSCk4jfENVfhs9PjRaVNHtCcKUWZUIgjCVdTUMS60riPXVWlB&#10;K6KORE05GHMhK6JhK+duJkkD0avS7XnewG2EzGopUqoUnCadEY9s/DynqX6R54pqVMYYatP2L+1/&#10;Zv7u6JREc0nqgqWbMshfVFERxiHpLlRCNEELyR6EqlgqhRK5PkpF5Yo8Zym1GACN791Dc12Qmlos&#10;0BxV79qk/l/Y9PnySiKWAXchRpxUwFH7Zf1h/bn92d6uP7Zf29v2x/pT+6v91n5H4AQda2oVwcXr&#10;+koazKq+FOlrhbgYF4TP6bmUoikoyaBO3/i7BxfMRsFVNGueiQzykYUWtnmrXFYmILQFrSxHNzuO&#10;6EqjFA77fb8/8IHKFGy+dzw47lkWXRJtr9dS6SdUVMgsYixBBDY8WV4qbcoh0dbFZONiysrSCqHk&#10;Bwfg2J1AcrhqbKYMy+u70Asnw8kwcILeYOIEXpI459Nx4Aym/kk/OU7G48R/b/L6QVSwLKPcpNlq&#10;zA/+jMON2jt17FSmRMkyE86UpOR8Ni4lWhLQ+NR+tulguXNzD8uwTQAs9yD5vcC76IXOdDA8cYJp&#10;0HfCE2/oeH54EQ68IAyS6SGkS8bpv0NCTYzDfq9vWdor+h42z34PsZGoYhqmSMmqGA93TiQyGpzw&#10;zFKrCSu79V4rTPl3rQC6t0RbxRqRdmLXq9nKPpJgK/+ZyG5AwlKAwECMMAFhUQj5FqMGpkmM1ZsF&#10;kRSj8imHZxD6QWDGj90E/RPQLJL7ltm+hfAUQsVYY9Qtx7obWYtasnkBmXzbKi7O4enkzIraPKuu&#10;qs2Dg4lhsW2mmxlJ+3vrdTeDR78BAAD//wMAUEsDBBQABgAIAAAAIQBGtCag4QAAAAoBAAAPAAAA&#10;ZHJzL2Rvd25yZXYueG1sTI/BSsNAEIbvgu+wjOBF7KYRS5NmU6QgFhGKqfa8zU6TYHY2zW6T+PaO&#10;Jz3OzMc/35+tJ9uKAXvfOFIwn0UgkEpnGqoUfOyf75cgfNBkdOsIFXyjh3V+fZXp1LiR3nEoQiU4&#10;hHyqFdQhdKmUvqzRaj9zHRLfTq63OvDYV9L0euRw28o4ihbS6ob4Q6073NRYfhUXq2Asd8Nh//Yi&#10;d3eHraPz9rwpPl+Vur2ZnlYgAk7hD4ZffVaHnJ2O7kLGi1ZB8hgzyft5wp0YSBYP3OWoIF7GMcg8&#10;k/8r5D8AAAD//wMAUEsBAi0AFAAGAAgAAAAhALaDOJL+AAAA4QEAABMAAAAAAAAAAAAAAAAAAAAA&#10;AFtDb250ZW50X1R5cGVzXS54bWxQSwECLQAUAAYACAAAACEAOP0h/9YAAACUAQAACwAAAAAAAAAA&#10;AAAAAAAvAQAAX3JlbHMvLnJlbHNQSwECLQAUAAYACAAAACEAQ5upneACAADLBQAADgAAAAAAAAAA&#10;AAAAAAAuAgAAZHJzL2Uyb0RvYy54bWxQSwECLQAUAAYACAAAACEARrQmoOEAAAAKAQAADwAAAAAA&#10;AAAAAAAAAAA6BQAAZHJzL2Rvd25yZXYueG1sUEsFBgAAAAAEAAQA8wAAAEgGAAAAAA==&#10;" filled="f" stroked="f">
                <v:textbox>
                  <w:txbxContent>
                    <w:p w:rsidR="00503611" w:rsidRDefault="00503611" w:rsidP="00503611">
                      <w:pPr>
                        <w:spacing w:after="0"/>
                        <w:rPr>
                          <w:rFonts w:ascii="Times New Roman" w:hAnsi="Times New Roman"/>
                          <w:b/>
                          <w:sz w:val="16"/>
                          <w:szCs w:val="16"/>
                        </w:rPr>
                      </w:pPr>
                    </w:p>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Татьяна Сергеевна Комиссарова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Доктор педагогических наук, профессор, кандидат географических наук, директор НИИ географии, экологии и природопользования ГАОУ ВО ЛО «Ленинградский государственный университет имени А.С. Пушкина». Руководитель ряда проектов по эколого-краеведческому просвещению и воспитанию. Автор многочисленных учебных пособий, монографий и научных статей.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18B32171" wp14:editId="2B16B196">
            <wp:extent cx="604520" cy="750570"/>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4520" cy="750570"/>
                    </a:xfrm>
                    <a:prstGeom prst="rect">
                      <a:avLst/>
                    </a:prstGeom>
                    <a:noFill/>
                  </pic:spPr>
                </pic:pic>
              </a:graphicData>
            </a:graphic>
          </wp:inline>
        </w:drawing>
      </w:r>
      <w:r>
        <w:tab/>
      </w:r>
    </w:p>
    <w:p w:rsidR="00503611" w:rsidRDefault="00503611" w:rsidP="00503611">
      <w:r>
        <w:rPr>
          <w:rFonts w:ascii="Times New Roman" w:eastAsia="Times New Roman" w:hAnsi="Times New Roman"/>
          <w:b/>
          <w:noProof/>
          <w:sz w:val="24"/>
          <w:szCs w:val="24"/>
          <w:lang w:eastAsia="ru-RU"/>
        </w:rPr>
        <w:drawing>
          <wp:inline distT="0" distB="0" distL="0" distR="0" wp14:anchorId="20A7908D" wp14:editId="57612885">
            <wp:extent cx="595630" cy="8648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630" cy="864870"/>
                    </a:xfrm>
                    <a:prstGeom prst="rect">
                      <a:avLst/>
                    </a:prstGeom>
                    <a:noFill/>
                  </pic:spPr>
                </pic:pic>
              </a:graphicData>
            </a:graphic>
          </wp:inline>
        </w:drawing>
      </w:r>
    </w:p>
    <w:p w:rsid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67456" behindDoc="0" locked="0" layoutInCell="1" allowOverlap="1" wp14:anchorId="455C521B" wp14:editId="01C69CD8">
                <wp:simplePos x="0" y="0"/>
                <wp:positionH relativeFrom="column">
                  <wp:posOffset>647700</wp:posOffset>
                </wp:positionH>
                <wp:positionV relativeFrom="paragraph">
                  <wp:posOffset>0</wp:posOffset>
                </wp:positionV>
                <wp:extent cx="5470525" cy="723900"/>
                <wp:effectExtent l="0" t="0" r="0" b="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052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Наталия Владимировна Лебедева</w:t>
                            </w:r>
                          </w:p>
                          <w:p w:rsidR="00503611" w:rsidRPr="003A4999" w:rsidRDefault="00503611" w:rsidP="00503611">
                            <w:pPr>
                              <w:spacing w:after="0" w:line="240" w:lineRule="auto"/>
                              <w:jc w:val="both"/>
                              <w:rPr>
                                <w:rFonts w:ascii="Times New Roman" w:hAnsi="Times New Roman"/>
                                <w:sz w:val="16"/>
                                <w:szCs w:val="16"/>
                              </w:rPr>
                            </w:pPr>
                            <w:r w:rsidRPr="003A4999">
                              <w:rPr>
                                <w:rFonts w:ascii="Times New Roman" w:hAnsi="Times New Roman"/>
                                <w:sz w:val="16"/>
                                <w:szCs w:val="16"/>
                              </w:rPr>
                              <w:t>Аналитик Ресурсного центра дополнительного образования Санкт-Петербурга.</w:t>
                            </w:r>
                            <w:r>
                              <w:rPr>
                                <w:rFonts w:ascii="Times New Roman" w:hAnsi="Times New Roman"/>
                                <w:sz w:val="16"/>
                                <w:szCs w:val="16"/>
                              </w:rPr>
                              <w:t xml:space="preserve"> </w:t>
                            </w:r>
                            <w:r w:rsidRPr="003A4999">
                              <w:rPr>
                                <w:rFonts w:ascii="Times New Roman" w:hAnsi="Times New Roman"/>
                                <w:sz w:val="16"/>
                                <w:szCs w:val="16"/>
                              </w:rPr>
                              <w:t>Автор ряда учебно-методических пособий и практикумов для студентов вузов, научных статей по педагогике, географии и туризму.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31" style="position:absolute;margin-left:51pt;margin-top:0;width:430.7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MPK3AIAAMoFAAAOAAAAZHJzL2Uyb0RvYy54bWysVNtu1DAQfUfiHyy/p7k0e0nUbNXuBSEV&#10;qFT4AG/ibCwSO9jezRaEhMQrEp/AR/CCuPQbsn/E2HtvXxCQh8j2jGfOmTmes/NlVaIFlYoJnmD/&#10;xMOI8lRkjM8S/OrlxOljpDThGSkFpwm+pQqfDx4/OmvqmAaiEGVGJYIgXMVNneBC6zp2XZUWtCLq&#10;RNSUgzEXsiIatnLmZpI0EL0q3cDzum4jZFZLkVKl4HS0NuKBjZ/nNNUv8lxRjcoEAzZt/9L+p+bv&#10;Ds5IPJOkLli6gUH+AkVFGIeku1AjogmaS/YgVMVSKZTI9UkqKlfkOUup5QBsfO8em5uC1NRygeKo&#10;elcm9f/Cps8X1xKxDHrXxYiTCnrUfll9WH1uf7Z3q4/t1/au/bH61P5qv7XfEThBxZpaxXDxpr6W&#10;hrOqr0T6WiEuhgXhM3ohpWgKSjLA6Rt/9+iC2Si4iqbNM5FBPjLXwhZvmcvKBISyoKXt0e2uR3Sp&#10;UQqHnbDndYIORinYesFp5NkmuiTe3q6l0k+oqJBZJFiCBmx0srhS2qAh8dbFJONiwsrS6qDkRwfg&#10;uD6B3HDV2AwK29Z3kReN++N+6IRBd+yE3mjkXEyGodOd+L3O6HQ0HI789yavH8YFyzLKTZqtxPzw&#10;z1q4EftaHDuRKVGyzIQzkJScTYelRAsCEp/Yz9YcLHs39xiGLQJwuUfJD0LvMoicSbffc8JJ2HGi&#10;ntd3PD+6jLpeGIWjyTGlK8bpv1NCTYIj01NLZw/6HjfPfg+5kbhiGoZIyaoE93dOJDYSHPPMtlYT&#10;Vq7XB6Uw8PelgHZvG20FazS61rpeTpf2jXS26p+K7BYULAUIDMYKDEBYFEK+xaiBYZJg9WZOJMWo&#10;fMrhFUR+GJrpYzdhpxfARh5apocWwlMIlWCN0Xo51OuJNa8lmxWQybel4uICXk7OrKjNq1qj2rw3&#10;GBiW22a4mYl0uLde+xE8+A0AAP//AwBQSwMEFAAGAAgAAAAhAB7PUqfgAAAACAEAAA8AAABkcnMv&#10;ZG93bnJldi54bWxMj0FLw0AQhe+C/2EZwYu0u61aNGZTpCAWKRTT2vM2OybB7Gya3Sbx3zue9DLw&#10;5g1vvpcuR9eIHrtQe9IwmyoQSIW3NZUa9ruXyQOIEA1Z03hCDd8YYJldXqQmsX6gd+zzWAoOoZAY&#10;DVWMbSJlKCp0Jkx9i8Tep++ciSy7UtrODBzuGjlXaiGdqYk/VKbFVYXFV352GoZi2x92m1e5vTms&#10;PZ3Wp1X+8ab19dX4/AQi4hj/juEXn9EhY6ajP5MNomGt5twlauDJ9uPi9h7EkfezOwUyS+X/AtkP&#10;AAAA//8DAFBLAQItABQABgAIAAAAIQC2gziS/gAAAOEBAAATAAAAAAAAAAAAAAAAAAAAAABbQ29u&#10;dGVudF9UeXBlc10ueG1sUEsBAi0AFAAGAAgAAAAhADj9If/WAAAAlAEAAAsAAAAAAAAAAAAAAAAA&#10;LwEAAF9yZWxzLy5yZWxzUEsBAi0AFAAGAAgAAAAhACHcw8rcAgAAygUAAA4AAAAAAAAAAAAAAAAA&#10;LgIAAGRycy9lMm9Eb2MueG1sUEsBAi0AFAAGAAgAAAAhAB7PUqfgAAAACAEAAA8AAAAAAAAAAAAA&#10;AAAANgUAAGRycy9kb3ducmV2LnhtbFBLBQYAAAAABAAEAPMAAABDBgAAAAA=&#10;" filled="f" stroked="f">
                <v:textbo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Наталия Владимировна Лебедева</w:t>
                      </w:r>
                    </w:p>
                    <w:p w:rsidR="00503611" w:rsidRPr="003A4999" w:rsidRDefault="00503611" w:rsidP="00503611">
                      <w:pPr>
                        <w:spacing w:after="0" w:line="240" w:lineRule="auto"/>
                        <w:jc w:val="both"/>
                        <w:rPr>
                          <w:rFonts w:ascii="Times New Roman" w:hAnsi="Times New Roman"/>
                          <w:sz w:val="16"/>
                          <w:szCs w:val="16"/>
                        </w:rPr>
                      </w:pPr>
                      <w:r w:rsidRPr="003A4999">
                        <w:rPr>
                          <w:rFonts w:ascii="Times New Roman" w:hAnsi="Times New Roman"/>
                          <w:sz w:val="16"/>
                          <w:szCs w:val="16"/>
                        </w:rPr>
                        <w:t>Аналитик Ресурсного центра дополнительного образования Санкт-Петербурга.</w:t>
                      </w:r>
                      <w:r>
                        <w:rPr>
                          <w:rFonts w:ascii="Times New Roman" w:hAnsi="Times New Roman"/>
                          <w:sz w:val="16"/>
                          <w:szCs w:val="16"/>
                        </w:rPr>
                        <w:t xml:space="preserve"> </w:t>
                      </w:r>
                      <w:r w:rsidRPr="003A4999">
                        <w:rPr>
                          <w:rFonts w:ascii="Times New Roman" w:hAnsi="Times New Roman"/>
                          <w:sz w:val="16"/>
                          <w:szCs w:val="16"/>
                        </w:rPr>
                        <w:t>Автор ряда учебно-методических пособий и практикумов для студентов вузов, научных статей по педагогике, географии и туризму.</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3B7BC570" wp14:editId="165231A9">
            <wp:extent cx="636270" cy="7239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270" cy="723900"/>
                    </a:xfrm>
                    <a:prstGeom prst="rect">
                      <a:avLst/>
                    </a:prstGeom>
                    <a:noFill/>
                  </pic:spPr>
                </pic:pic>
              </a:graphicData>
            </a:graphic>
          </wp:inline>
        </w:drawing>
      </w:r>
    </w:p>
    <w:p w:rsid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68480" behindDoc="0" locked="0" layoutInCell="1" allowOverlap="1" wp14:anchorId="6A47CDF3" wp14:editId="5FB4CDE6">
                <wp:simplePos x="0" y="0"/>
                <wp:positionH relativeFrom="column">
                  <wp:posOffset>647700</wp:posOffset>
                </wp:positionH>
                <wp:positionV relativeFrom="paragraph">
                  <wp:posOffset>26670</wp:posOffset>
                </wp:positionV>
                <wp:extent cx="5470525" cy="718820"/>
                <wp:effectExtent l="0" t="0" r="0" b="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0525" cy="71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Мария Юрьевна Лебедева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биологических наук, доцент  кафедры естествознания и географии ГАОУ ВО ЛО «Ленинградский государственный университет имени А.С. Пушкина». Автор пособий и научных публикаций по экологии, географии и краеведению.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 o:spid="_x0000_s1032" style="position:absolute;margin-left:51pt;margin-top:2.1pt;width:430.75pt;height:5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tk3QIAAMoFAAAOAAAAZHJzL2Uyb0RvYy54bWysVEuO1DAQ3SNxB8v7TJIm/Uk06dHQ6SCk&#10;AUYaOIA7cToWiR1s96QHhITEFokjcAg2iM+cIX0jyu7/zAYBWUS2q1z1XtVznZ4t6wpdU6mY4DH2&#10;TzyMKM9Ezvg8xq9eps4II6UJz0klOI3xDVX4bPzwwWnbRLQnSlHlVCIIwlXUNjEutW4i11VZSWui&#10;TkRDORgLIWuiYSvnbi5JC9Hryu153sBthcwbKTKqFJwmayMe2/hFQTP9oigU1aiKMWDT9i/tf2b+&#10;7viURHNJmpJlGxjkL1DUhHFIuguVEE3QQrJ7oWqWSaFEoU8yUbuiKFhGLQdg43t32FyVpKGWCxRH&#10;Nbsyqf8XNnt+fSkRy6F3AUac1NCj7svqw+pz97O7XX3svna33Y/Vp+5X9637jsAJKtY2KoKLV82l&#10;NJxVcyGy1wpxMSkJn9NzKUVbUpIDTt/4u0cXzEbBVTRrn4kc8pGFFrZ4y0LWJiCUBS1tj252PaJL&#10;jTI47AdDr9/rY5SBbeiPRj3bRJdE29uNVPoJFTUyixhL0ICNTq4vlDZoSLR1Mcm4SFlVWR1U/OgA&#10;HNcnkBuuGptBYdv6LvTC6Wg6CpygN5g6gZckznk6CZxB6g/7yaNkMkn89yavH0Qly3PKTZqtxPzg&#10;z1q4EftaHDuRKVGx3IQzkJSczyaVRNcEJJ7az9YcLHs39xiGLQJwuUPJ7wXe417opIPR0AnSoO+E&#10;Q2/keH74OBx4QRgk6TGlC8bpv1NCbYxD01NLZw/6DjfPfve5kahmGoZIxeoYj3ZOJDISnPLctlYT&#10;Vq3XB6Uw8PelgHZvG20FazS61rpezpb2jQy26p+J/AYULAUIDMYKDEBYlEK+xaiFYRJj9WZBJMWo&#10;esrhFYR+EJjpYzdBfwiaRfLQMju0EJ5BqBhrjNbLiV5PrEUj2byETL4tFRfn8HIKZkVtXtUa1ea9&#10;wcCw3DbDzUykw7312o/g8W8AAAD//wMAUEsDBBQABgAIAAAAIQAR+gIu4AAAAAkBAAAPAAAAZHJz&#10;L2Rvd25yZXYueG1sTI9BS8NAEIXvgv9hGcGLtJvG2mrMpkhBLEUoptrzNjsmwexsmt0m8d87nvT4&#10;+IY330tXo21Ej52vHSmYTSMQSIUzNZUK3vfPk3sQPmgyunGECr7Rwyq7vEh1YtxAb9jnoRRcQj7R&#10;CqoQ2kRKX1RotZ+6FonZp+usDhy7UppOD1xuGxlH0UJaXRN/qHSL6wqLr/xsFQzFrj/sX1/k7uaw&#10;cXTanNb5x1ap66vx6RFEwDH8HcOvPqtDxk5HdybjRcM5inlLUDCPQTB/WNzegTgymC3nILNU/l+Q&#10;/QAAAP//AwBQSwECLQAUAAYACAAAACEAtoM4kv4AAADhAQAAEwAAAAAAAAAAAAAAAAAAAAAAW0Nv&#10;bnRlbnRfVHlwZXNdLnhtbFBLAQItABQABgAIAAAAIQA4/SH/1gAAAJQBAAALAAAAAAAAAAAAAAAA&#10;AC8BAABfcmVscy8ucmVsc1BLAQItABQABgAIAAAAIQBNbVtk3QIAAMoFAAAOAAAAAAAAAAAAAAAA&#10;AC4CAABkcnMvZTJvRG9jLnhtbFBLAQItABQABgAIAAAAIQAR+gIu4AAAAAkBAAAPAAAAAAAAAAAA&#10;AAAAADcFAABkcnMvZG93bnJldi54bWxQSwUGAAAAAAQABADzAAAARAYAAAAA&#10;" filled="f" stroked="f">
                <v:textbo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Мария Юрьевна Лебедева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биологических наук, доцент  кафедры естествознания и географии ГАОУ ВО ЛО «Ленинградский государственный университет имени А.С. Пушкина». Автор пособий и научных публикаций по экологии, географии и краеведению.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364BDC9A" wp14:editId="175AD6F1">
            <wp:extent cx="638175" cy="809625"/>
            <wp:effectExtent l="0" t="0" r="9525" b="9525"/>
            <wp:docPr id="1" name="Рисунок 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8175" cy="809625"/>
                    </a:xfrm>
                    <a:prstGeom prst="rect">
                      <a:avLst/>
                    </a:prstGeom>
                    <a:noFill/>
                    <a:ln>
                      <a:noFill/>
                    </a:ln>
                  </pic:spPr>
                </pic:pic>
              </a:graphicData>
            </a:graphic>
          </wp:inline>
        </w:drawing>
      </w:r>
    </w:p>
    <w:p w:rsid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69504" behindDoc="0" locked="0" layoutInCell="1" allowOverlap="1" wp14:anchorId="12F48A9C" wp14:editId="4A7638D8">
                <wp:simplePos x="0" y="0"/>
                <wp:positionH relativeFrom="column">
                  <wp:posOffset>647700</wp:posOffset>
                </wp:positionH>
                <wp:positionV relativeFrom="paragraph">
                  <wp:posOffset>0</wp:posOffset>
                </wp:positionV>
                <wp:extent cx="5470525" cy="885190"/>
                <wp:effectExtent l="0" t="0" r="0" b="63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0525" cy="885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Кира Ивановна Левицкая</w:t>
                            </w:r>
                          </w:p>
                          <w:p w:rsidR="00503611" w:rsidRPr="0089004E" w:rsidRDefault="00503611" w:rsidP="00503611">
                            <w:pPr>
                              <w:spacing w:after="0"/>
                              <w:jc w:val="both"/>
                              <w:rPr>
                                <w:rFonts w:ascii="Times New Roman" w:hAnsi="Times New Roman"/>
                                <w:sz w:val="18"/>
                                <w:szCs w:val="18"/>
                              </w:rPr>
                            </w:pPr>
                            <w:r w:rsidRPr="003A4999">
                              <w:rPr>
                                <w:rFonts w:ascii="Times New Roman" w:hAnsi="Times New Roman"/>
                                <w:sz w:val="16"/>
                                <w:szCs w:val="16"/>
                              </w:rPr>
                              <w:t xml:space="preserve">Доцент кафедры естествознания и географии ГАОУ ВО ЛО «Ленинградский государственный университет имени А.С. Пушкина». Научно-педагогический стаж более 60 лет. Крупнейший специалист в области экологии растений, геоботаники и почвоведения на Северо-западе России.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r w:rsidRPr="0089004E">
                              <w:rPr>
                                <w:rFonts w:ascii="Times New Roman" w:hAnsi="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33" style="position:absolute;margin-left:51pt;margin-top:0;width:430.75pt;height:6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YH3QIAAMoFAAAOAAAAZHJzL2Uyb0RvYy54bWysVNtu1DAQfUfiHyy/p0m22UuiZqt2Lwip&#10;QKXCB3gTZ2OR2MH2brYgJCRekfgEPoIXxKXfkP0jxs5e2xcE5CGyPeOZc2aO5+x8VRZoSaVigsfY&#10;P/EwojwRKePzGL96OXUGGClNeEoKwWmMb6nC58PHj87qKqIdkYsipRJBEK6iuopxrnUVua5KcloS&#10;dSIqysGYCVkSDVs5d1NJaoheFm7H83puLWRaSZFQpeB03Brx0MbPMproF1mmqEZFjAGbtn9p/zPz&#10;d4dnJJpLUuUs2cAgf4GiJIxD0l2oMdEELSR7EKpkiRRKZPokEaUrsowl1HIANr53j81NTipquUBx&#10;VLUrk/p/YZPny2uJWAq9O8WIkxJ61HxZf1h/bn42d+uPzdfmrvmx/tT8ar413xE4QcXqSkVw8aa6&#10;loazqq5E8lohLkY54XN6IaWoc0pSwOkbf/fogtkouIpm9TORQj6y0MIWb5XJ0gSEsqCV7dHtrkd0&#10;pVECh92g73U7XYwSsA0GXT+0TXRJtL1dSaWfUFEis4ixBA3Y6GR5pbRBQ6Kti0nGxZQVhdVBwY8O&#10;wLE9gdxw1dgMCtvWd6EXTgaTQeAEnd7ECbzx2LmYjgKnN/X73fHpeDQa++9NXj+IcpamlJs0W4n5&#10;wZ+1cCP2Vhw7kSlRsNSEM5CUnM9GhURLAhKf2s/WHCx7N/cYhi0CcLlHye8E3mUndKa9Qd8JpkHX&#10;CfvewPH88DLseUEYjKfHlK4Yp/9OCdUxDk1PLZ096HvcPPs95EaikmkYIgUrQRE7JxIZCU54alur&#10;CSva9UEpDPx9KaDd20ZbwRqNtlrXq9nKvpH+Vv0zkd6CgqUAgcFYgQEIi1zItxjVMExirN4siKQY&#10;FU85vILQDwIzfewm6PY7sJGHltmhhfAEQsVYY9QuR7qdWItKsnkOmXxbKi4u4OVkzIravKoW1ea9&#10;wcCw3DbDzUykw7312o/g4W8AAAD//wMAUEsDBBQABgAIAAAAIQAsxa8c4AAAAAgBAAAPAAAAZHJz&#10;L2Rvd25yZXYueG1sTI9BS8NAEIXvQv/DMoIXsRtbW9qYTZGCWEQoprXnbXZMQrOzaXabxH/veLKX&#10;gTdvePO9ZDXYWnTY+sqRgsdxBAIpd6aiQsF+9/qwAOGDJqNrR6jgBz2s0tFNomPjevrELguF4BDy&#10;sVZQhtDEUvq8RKv92DVI7H271urAsi2kaXXP4baWkyiaS6sr4g+lbnBdYn7KLlZBn2+7w+7jTW7v&#10;DxtH5815nX29K3V3O7w8gwg4hP9j+MNndEiZ6eguZLyoWUcT7hIU8GR7OZ/OQBx5P10+gUwTeV0g&#10;/QUAAP//AwBQSwECLQAUAAYACAAAACEAtoM4kv4AAADhAQAAEwAAAAAAAAAAAAAAAAAAAAAAW0Nv&#10;bnRlbnRfVHlwZXNdLnhtbFBLAQItABQABgAIAAAAIQA4/SH/1gAAAJQBAAALAAAAAAAAAAAAAAAA&#10;AC8BAABfcmVscy8ucmVsc1BLAQItABQABgAIAAAAIQBjSWYH3QIAAMoFAAAOAAAAAAAAAAAAAAAA&#10;AC4CAABkcnMvZTJvRG9jLnhtbFBLAQItABQABgAIAAAAIQAsxa8c4AAAAAgBAAAPAAAAAAAAAAAA&#10;AAAAADcFAABkcnMvZG93bnJldi54bWxQSwUGAAAAAAQABADzAAAARAYAAAAA&#10;" filled="f" stroked="f">
                <v:textbo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Кира Ивановна Левицкая</w:t>
                      </w:r>
                    </w:p>
                    <w:p w:rsidR="00503611" w:rsidRPr="0089004E" w:rsidRDefault="00503611" w:rsidP="00503611">
                      <w:pPr>
                        <w:spacing w:after="0"/>
                        <w:jc w:val="both"/>
                        <w:rPr>
                          <w:rFonts w:ascii="Times New Roman" w:hAnsi="Times New Roman"/>
                          <w:sz w:val="18"/>
                          <w:szCs w:val="18"/>
                        </w:rPr>
                      </w:pPr>
                      <w:r w:rsidRPr="003A4999">
                        <w:rPr>
                          <w:rFonts w:ascii="Times New Roman" w:hAnsi="Times New Roman"/>
                          <w:sz w:val="16"/>
                          <w:szCs w:val="16"/>
                        </w:rPr>
                        <w:t xml:space="preserve">Доцент кафедры естествознания и географии ГАОУ ВО ЛО «Ленинградский государственный университет имени А.С. Пушкина». Научно-педагогический стаж более 60 лет. Крупнейший специалист в области экологии растений, геоботаники и почвоведения на Северо-западе России.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r w:rsidRPr="0089004E">
                        <w:rPr>
                          <w:rFonts w:ascii="Times New Roman" w:hAnsi="Times New Roman"/>
                          <w:sz w:val="18"/>
                          <w:szCs w:val="18"/>
                        </w:rPr>
                        <w:t>.</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346F9CD2" wp14:editId="38E002C6">
            <wp:extent cx="647700" cy="998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 cy="998220"/>
                    </a:xfrm>
                    <a:prstGeom prst="rect">
                      <a:avLst/>
                    </a:prstGeom>
                    <a:noFill/>
                  </pic:spPr>
                </pic:pic>
              </a:graphicData>
            </a:graphic>
          </wp:inline>
        </w:drawing>
      </w:r>
    </w:p>
    <w:p w:rsid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70528" behindDoc="0" locked="0" layoutInCell="1" allowOverlap="1" wp14:anchorId="04D741A5" wp14:editId="50FE1701">
                <wp:simplePos x="0" y="0"/>
                <wp:positionH relativeFrom="column">
                  <wp:posOffset>695325</wp:posOffset>
                </wp:positionH>
                <wp:positionV relativeFrom="paragraph">
                  <wp:posOffset>635</wp:posOffset>
                </wp:positionV>
                <wp:extent cx="5422900" cy="755015"/>
                <wp:effectExtent l="0" t="635" r="0" b="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0" cy="755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 xml:space="preserve">Ирина Николаевна </w:t>
                            </w:r>
                            <w:proofErr w:type="spellStart"/>
                            <w:r w:rsidRPr="003A4999">
                              <w:rPr>
                                <w:rFonts w:ascii="Times New Roman" w:hAnsi="Times New Roman"/>
                                <w:b/>
                                <w:sz w:val="16"/>
                                <w:szCs w:val="16"/>
                              </w:rPr>
                              <w:t>Петушкова</w:t>
                            </w:r>
                            <w:proofErr w:type="spellEnd"/>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Методист ГБОУ СОШ № 454 Колпинского района Санкт-Петербурга. Бывшая старшая пионервожатая, руководитель Городского Совета друзей октябрят (Аничков дворец). Автор научных статей, программ и проектов; организатор и руководитель множества детских и взрослых лагерных сборов и профессиональных творческих выездов.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 o:spid="_x0000_s1034" style="position:absolute;margin-left:54.75pt;margin-top:.05pt;width:427pt;height:5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0/3AIAAMoFAAAOAAAAZHJzL2Uyb0RvYy54bWysVM1u1DAQviPxDpbvaX5IdjdR06psugip&#10;QKXCA3gTZ2OR2MH2brYgJCSuSDwCD8EF8dNnSN+IsdPd7rYXBPhgeTzjmflmPs/h8bqp0YpKxQRP&#10;sX/gYUR5LgrGFyl+9XLmTDBSmvCC1ILTFF9ShY+PHj447NqEBqISdUElAidcJV2b4krrNnFdlVe0&#10;IepAtJSDshSyIRpEuXALSTrw3tRu4HkjtxOyaKXIqVJwmw1KfGT9lyXN9YuyVFSjOsWQm7a7tPvc&#10;7O7RIUkWkrQVy2/SIH+RRUMYh6BbVxnRBC0lu+eqYbkUSpT6IBeNK8qS5dRiADS+dwfNRUVaarFA&#10;cVS7LZP6f27z56tziVgBvfMx4qSBHvVfrj9cf+5/9lfXH/uv/VX/4/pT/6v/1n9HYAQV61qVwMOL&#10;9lwazKo9E/lrhbiYVoQv6ImUoqsoKSBPa+/uPTCCgqdo3j0TBcQjSy1s8dalbIxDKAta2x5dbntE&#10;1xrlcBmFQRB70MocdOMo8vzIpOSSZPO6lUo/oaJB5pBiCRyw3snqTOnBdGNignExY3VteVDzvQvw&#10;OdxAbHhqdCYL29Z3sRefTk4noRMGo1Mn9LLMOZlNQ2c088dR9iibTjP/vYnrh0nFioJyE2ZDMT/8&#10;sxbekH0gx5ZkStSsMO5MSkou5tNaohUBis/suinIjpm7n4atF2C5A8kPQu9xEDuz0WTshLMwcuKx&#10;N3E8P34cj7wwDrPZPqQzxum/Q0JdiuMoiGyXdpK+g82z6z42kjRMwxCpWZPiydaIJIaCp7ywrdWE&#10;1cN5pxQm/dtSQLs3jbaENRwduK7X87X9I5MN++eiuAQGSwEEAy7CAIRDJeRbjDoYJilWb5ZEUozq&#10;pxx+QeyHoZk+VgijcQCC3NXMdzWE5+AqxRqj4TjVw8RatpItKojk21JxcQI/p2SW1OZXDVkBIiPA&#10;wLDYboabmUi7srW6HcFHvwEAAP//AwBQSwMEFAAGAAgAAAAhAA14luXcAAAACAEAAA8AAABkcnMv&#10;ZG93bnJldi54bWxMj0FLw0AQhe+C/2EZwYvY3SoWE7MpUhCLCMVUe95mxySYnU2z2yT+e6cne/x4&#10;jzffZMvJtWLAPjSeNMxnCgRS6W1DlYbP7cvtI4gQDVnTekINvxhgmV9eZCa1fqQPHIpYCR6hkBoN&#10;dYxdKmUoa3QmzHyHxNm3752JjH0lbW9GHnetvFNqIZ1piC/UpsNVjeVPcXQaxnIz7Lbvr3Jzs1t7&#10;OqwPq+LrTevrq+n5CUTEKf6X4aTP6pCz094fyQbRMqvkgaunQHCcLO4Z94zzRIHMM3n+QP4HAAD/&#10;/wMAUEsBAi0AFAAGAAgAAAAhALaDOJL+AAAA4QEAABMAAAAAAAAAAAAAAAAAAAAAAFtDb250ZW50&#10;X1R5cGVzXS54bWxQSwECLQAUAAYACAAAACEAOP0h/9YAAACUAQAACwAAAAAAAAAAAAAAAAAvAQAA&#10;X3JlbHMvLnJlbHNQSwECLQAUAAYACAAAACEAr32tP9wCAADKBQAADgAAAAAAAAAAAAAAAAAuAgAA&#10;ZHJzL2Uyb0RvYy54bWxQSwECLQAUAAYACAAAACEADXiW5dwAAAAIAQAADwAAAAAAAAAAAAAAAAA2&#10;BQAAZHJzL2Rvd25yZXYueG1sUEsFBgAAAAAEAAQA8wAAAD8GAAAAAA==&#10;" filled="f" stroked="f">
                <v:textbo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 xml:space="preserve">Ирина Николаевна </w:t>
                      </w:r>
                      <w:proofErr w:type="spellStart"/>
                      <w:r w:rsidRPr="003A4999">
                        <w:rPr>
                          <w:rFonts w:ascii="Times New Roman" w:hAnsi="Times New Roman"/>
                          <w:b/>
                          <w:sz w:val="16"/>
                          <w:szCs w:val="16"/>
                        </w:rPr>
                        <w:t>Петушкова</w:t>
                      </w:r>
                      <w:proofErr w:type="spellEnd"/>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Методист ГБОУ СОШ № 454 Колпинского района Санкт-Петербурга. Бывшая старшая пионервожатая, руководитель Городского Совета друзей октябрят (Аничков дворец). Автор научных статей, программ и проектов; организатор и руководитель множества детских и взрослых лагерных сборов и профессиональных творческих выездов.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3EC566D1" wp14:editId="36063785">
            <wp:extent cx="695325" cy="755015"/>
            <wp:effectExtent l="0" t="0" r="952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95325" cy="755015"/>
                    </a:xfrm>
                    <a:prstGeom prst="rect">
                      <a:avLst/>
                    </a:prstGeom>
                    <a:noFill/>
                  </pic:spPr>
                </pic:pic>
              </a:graphicData>
            </a:graphic>
          </wp:inline>
        </w:drawing>
      </w:r>
    </w:p>
    <w:p w:rsid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71552" behindDoc="0" locked="0" layoutInCell="1" allowOverlap="1" wp14:anchorId="278CA9C2" wp14:editId="5A59330B">
                <wp:simplePos x="0" y="0"/>
                <wp:positionH relativeFrom="column">
                  <wp:posOffset>707390</wp:posOffset>
                </wp:positionH>
                <wp:positionV relativeFrom="paragraph">
                  <wp:posOffset>5080</wp:posOffset>
                </wp:positionV>
                <wp:extent cx="5410835" cy="945515"/>
                <wp:effectExtent l="2540" t="0" r="0" b="190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835" cy="945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Марина Ивановна Морозова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педагогических наук, доцент кафедры педагогики и педагогических технологий ГАОУ ВО ЛО «Ленинградский государственный университет имени А.С. Пушкина». Вожатая, методист, старшая вожатая детского лагеря «Штормовой» ВДЦ «Орленок». Автор научных статей, учебно-методических пособий по проектированию программ и организации смен, работе с педагогическим коллективом лагеря.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035" style="position:absolute;margin-left:55.7pt;margin-top:.4pt;width:426.05pt;height:7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AB92wIAAMgFAAAOAAAAZHJzL2Uyb0RvYy54bWysVN1u0zAUvkfiHSzfZ0m6pGuipdPWtAhp&#10;wKTBA7iJ01gkdrDdpgMhIXGLxCPwENwgfvYM6Rtx7P6s3W4QkIvI9jn+zvnO+XxOz5Z1hRZUKiZ4&#10;gv0jDyPKM5EzPkvwq5cTZ4CR0oTnpBKcJviGKnw2fPzotG1i2hOlqHIqEYBwFbdNgkutm9h1VVbS&#10;mqgj0VAOxkLImmjYypmbS9ICel25Pc/ru62QeSNFRpWC03RtxEOLXxQ00y+KQlGNqgRDbtr+pf1P&#10;zd8dnpJ4JklTsmyTBvmLLGrCOATdQaVEEzSX7AFUzTIplCj0USZqVxQFy6jlAGx87x6b65I01HKB&#10;4qhmVyb1/2Cz54sriVie4AgjTmpoUfdl9WH1ufvZ3a4+dl+72+7H6lP3q/vWfUeRqVfbqBiuXTdX&#10;0jBWzaXIXivExagkfEbPpRRtSUkOWfrG3z24YDYKrqJp+0zkEI7MtbClWxayNoBQFLS0HbrZdYgu&#10;NcrgMAx8b3AcYpSBLQrC0A9tCBJvbzdS6SdU1MgsEixBARadLC6VNtmQeOtignExYVVlVVDxgwNw&#10;XJ9AbLhqbCYL29R3kReNB+NB4AS9/tgJvDR1ziejwOlP/JMwPU5Ho9R/b+L6QVyyPKfchNkKzA/+&#10;rIEbqa+lsZOYEhXLDZxJScnZdFRJtCAg8In9NgXZc3MP07BFAC73KPm9wLvoRc6kPzhxgkkQOtGJ&#10;N3A8P7qI+l4QBenkkNIl4/TfKaEWOhn2QtulvaTvcfPs95AbiWumYYRUrE7wYOdEYiPBMc9tazVh&#10;1Xq9VwqT/l0poN3bRlvBGo2uta6X0+XmhQCY0e9U5DegYClAYDBUYPzBohTyLUYtjJIEqzdzIilG&#10;1VMOryDyg8DMHrsJwpMebOS+ZbpvITwDqARrjNbLkV7Pq3kj2ayESL4tFRfn8HIKZkV9l9XmvcG4&#10;sNw2o83Mo/299bobwMPfAAAA//8DAFBLAwQUAAYACAAAACEA5NVoEOAAAAAIAQAADwAAAGRycy9k&#10;b3ducmV2LnhtbEyPQUvDQBCF74L/YRnBi7SbaG1tzKZIQSxFKKba8zY7JsHsbJrdJvHfO570+OY9&#10;3nwvXY22ET12vnakIJ5GIJAKZ2oqFbzvnycPIHzQZHTjCBV8o4dVdnmR6sS4gd6wz0MpuIR8ohVU&#10;IbSJlL6o0Go/dS0Se5+uszqw7EppOj1wuW3kbRTNpdU18YdKt7iusPjKz1bBUOz6w/71Re5uDhtH&#10;p81pnX9slbq+Gp8eQQQcw18YfvEZHTJmOrozGS8a1nE846gCHsD2cn53D+LI99lyATJL5f8B2Q8A&#10;AAD//wMAUEsBAi0AFAAGAAgAAAAhALaDOJL+AAAA4QEAABMAAAAAAAAAAAAAAAAAAAAAAFtDb250&#10;ZW50X1R5cGVzXS54bWxQSwECLQAUAAYACAAAACEAOP0h/9YAAACUAQAACwAAAAAAAAAAAAAAAAAv&#10;AQAAX3JlbHMvLnJlbHNQSwECLQAUAAYACAAAACEAXcQAfdsCAADIBQAADgAAAAAAAAAAAAAAAAAu&#10;AgAAZHJzL2Uyb0RvYy54bWxQSwECLQAUAAYACAAAACEA5NVoEOAAAAAIAQAADwAAAAAAAAAAAAAA&#10;AAA1BQAAZHJzL2Rvd25yZXYueG1sUEsFBgAAAAAEAAQA8wAAAEIGAAAAAA==&#10;" filled="f" stroked="f">
                <v:textbox>
                  <w:txbxContent>
                    <w:p w:rsidR="00503611" w:rsidRPr="003A4999" w:rsidRDefault="00503611" w:rsidP="00503611">
                      <w:pPr>
                        <w:spacing w:after="0"/>
                        <w:rPr>
                          <w:rFonts w:ascii="Times New Roman" w:hAnsi="Times New Roman"/>
                          <w:b/>
                          <w:sz w:val="16"/>
                          <w:szCs w:val="16"/>
                        </w:rPr>
                      </w:pPr>
                      <w:r w:rsidRPr="003A4999">
                        <w:rPr>
                          <w:rFonts w:ascii="Times New Roman" w:hAnsi="Times New Roman"/>
                          <w:b/>
                          <w:sz w:val="16"/>
                          <w:szCs w:val="16"/>
                        </w:rPr>
                        <w:t>Марина Ивановна Морозова</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педагогических наук, доцент кафедры педагогики и педагогических технологий ГАОУ ВО ЛО «Ленинградский государственный университет имени А.С. Пушкина». Вожатая, методист, старшая вожатая детского лагеря «Штормовой» ВДЦ «Орленок». Автор научных статей, учебно-методических пособий по проектированию программ и организации смен, работе с педагогическим коллективом лагеря.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txbxContent>
                </v:textbox>
              </v:rect>
            </w:pict>
          </mc:Fallback>
        </mc:AlternateContent>
      </w:r>
      <w:r>
        <w:rPr>
          <w:rFonts w:ascii="Times New Roman" w:eastAsia="Times New Roman" w:hAnsi="Times New Roman"/>
          <w:b/>
          <w:noProof/>
          <w:sz w:val="24"/>
          <w:szCs w:val="24"/>
          <w:lang w:eastAsia="ru-RU"/>
        </w:rPr>
        <w:drawing>
          <wp:inline distT="0" distB="0" distL="0" distR="0" wp14:anchorId="2C0D8785" wp14:editId="1E14D45B">
            <wp:extent cx="707390" cy="10528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7390" cy="1052830"/>
                    </a:xfrm>
                    <a:prstGeom prst="rect">
                      <a:avLst/>
                    </a:prstGeom>
                    <a:noFill/>
                  </pic:spPr>
                </pic:pic>
              </a:graphicData>
            </a:graphic>
          </wp:inline>
        </w:drawing>
      </w:r>
    </w:p>
    <w:p w:rsidR="00B136D0" w:rsidRPr="00503611" w:rsidRDefault="00503611" w:rsidP="00503611">
      <w:r>
        <w:rPr>
          <w:rFonts w:ascii="Times New Roman" w:eastAsia="Times New Roman" w:hAnsi="Times New Roman"/>
          <w:b/>
          <w:noProof/>
          <w:sz w:val="24"/>
          <w:szCs w:val="24"/>
          <w:lang w:eastAsia="ru-RU"/>
        </w:rPr>
        <mc:AlternateContent>
          <mc:Choice Requires="wps">
            <w:drawing>
              <wp:anchor distT="0" distB="0" distL="114300" distR="114300" simplePos="0" relativeHeight="251672576" behindDoc="0" locked="0" layoutInCell="1" allowOverlap="1" wp14:anchorId="1C4A87DB" wp14:editId="724AB0C6">
                <wp:simplePos x="0" y="0"/>
                <wp:positionH relativeFrom="column">
                  <wp:posOffset>695325</wp:posOffset>
                </wp:positionH>
                <wp:positionV relativeFrom="paragraph">
                  <wp:posOffset>3175</wp:posOffset>
                </wp:positionV>
                <wp:extent cx="5422900" cy="808355"/>
                <wp:effectExtent l="0" t="3175" r="0" b="0"/>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0" cy="80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Дмитрий Владимирович Петров</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в мастера спорта по спортивному туризму, старший инструктор, гид-проводник туризма, призер чемпионата мира и России по спортивному туризму, чемпион вооруженных сил РФ, спасатель поисково-спасательной службы Санкт-Петербурга. Автор статей в области спортивного и детско-юношеского туризма.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p w:rsidR="00503611" w:rsidRPr="003A4999" w:rsidRDefault="00503611" w:rsidP="00503611">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36" style="position:absolute;margin-left:54.75pt;margin-top:.25pt;width:427pt;height:63.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72gIAAMkFAAAOAAAAZHJzL2Uyb0RvYy54bWysVMtu1DAU3SPxD5b3aR7NPBI1U7WTGYRU&#10;oFLhAzyJM7FI7GB7mikICYktEp/AR7BBPPoNmT/i2vPoTLtBgBeW7fs89x7fk9NlXaFrKhUTPMH+&#10;kYcR5ZnIGZ8n+NXLqTPESGnCc1IJThN8QxU+HT1+dNI2MQ1EKaqcSgROuIrbJsGl1k3suioraU3U&#10;kWgoB2EhZE00XOXczSVpwXtduYHn9d1WyLyRIqNKwWu6FuKR9V8UNNMvikJRjaoEQ27a7tLuM7O7&#10;oxMSzyVpSpZt0iB/kUVNGIegO1cp0QQtJHvgqmaZFEoU+igTtSuKgmXUYgA0vncPzVVJGmqxQHFU&#10;syuT+n9us+fXlxKxPMEDjDipoUXdl9WH1efuZ3e7+th97W67H6tP3a/uW/cdDUy92kbFYHbVXEqD&#10;WDUXInutEBfjkvA5PZNStCUlOWTpG333wMBcFJiiWftM5BCOLLSwpVsWsjYOoShoaTt0s+sQXWqU&#10;wWMvDILIg0ZmIBt6w+Nez4Yg8da6kUo/oaJG5pBgCQyw3sn1hdImGxJvVUwwLqasqiwLKn7wAIrr&#10;F4gNpkZmsrBNfRd50WQ4GYZOGPQnTuilqXM2HYdOf+oPeulxOh6n/nsT1w/jkuU55SbMlmB++GcN&#10;3FB9TY0dxZSoWG7cmZSUnM/GlUTXBAg+tWtTkD019zANWwTAcg+SH4TeeRA50/5w4ITTsOdEA2/o&#10;eH50HvW9MArT6SGkC8bpv0NCbYKjXtCzXdpL+h42z66H2EhcMw0jpGK1YYRZRonEhoITntuzJqxa&#10;n/dKYdK/KwW0e9toS1jD0TXX9XK2tD/Et54NgWcivwEKSwEMAzLC/INDKeRbjFqYJQlWbxZEUoyq&#10;pxy+QeSHoRk+9hL2BgFc5L5kti8hPANXCdYYrY9jvR5Yi0ayeQmRfFsrLs7g6xTMsvouq82Hg3lh&#10;wW1mmxlI+3erdTeBR78BAAD//wMAUEsDBBQABgAIAAAAIQCz+oLg3wAAAAgBAAAPAAAAZHJzL2Rv&#10;d25yZXYueG1sTE9dS8NAEHwX+h+OLfgi9tKKtY25FCmIRYRi+vF8za1JaG4vzV2T+O9dn/Rl2dkZ&#10;ZmaT1WBr0WHrK0cKppMIBFLuTEWFgv3u9X4BwgdNRteOUME3elilo5tEx8b19IldFgrBJuRjraAM&#10;oYml9HmJVvuJa5CY+3Kt1YFhW0jT6p7NbS1nUTSXVlfECaVucF1ifs6uVkGfb7vj7uNNbu+OG0eX&#10;zWWdHd6Vuh0PL88gAg7hTwy/9bk6pNzp5K5kvKgZR8tHlirgyfRy/sDLie+zpwXINJH/H0h/AAAA&#10;//8DAFBLAQItABQABgAIAAAAIQC2gziS/gAAAOEBAAATAAAAAAAAAAAAAAAAAAAAAABbQ29udGVu&#10;dF9UeXBlc10ueG1sUEsBAi0AFAAGAAgAAAAhADj9If/WAAAAlAEAAAsAAAAAAAAAAAAAAAAALwEA&#10;AF9yZWxzLy5yZWxzUEsBAi0AFAAGAAgAAAAhAAlxH/vaAgAAyQUAAA4AAAAAAAAAAAAAAAAALgIA&#10;AGRycy9lMm9Eb2MueG1sUEsBAi0AFAAGAAgAAAAhALP6guDfAAAACAEAAA8AAAAAAAAAAAAAAAAA&#10;NAUAAGRycy9kb3ducmV2LnhtbFBLBQYAAAAABAAEAPMAAABABgAAAAA=&#10;" filled="f" stroked="f">
                <v:textbox>
                  <w:txbxContent>
                    <w:p w:rsidR="00503611" w:rsidRPr="003A4999" w:rsidRDefault="00503611" w:rsidP="00503611">
                      <w:pPr>
                        <w:spacing w:after="0"/>
                        <w:jc w:val="both"/>
                        <w:rPr>
                          <w:rFonts w:ascii="Times New Roman" w:hAnsi="Times New Roman"/>
                          <w:b/>
                          <w:sz w:val="16"/>
                          <w:szCs w:val="16"/>
                        </w:rPr>
                      </w:pPr>
                      <w:r w:rsidRPr="003A4999">
                        <w:rPr>
                          <w:rFonts w:ascii="Times New Roman" w:hAnsi="Times New Roman"/>
                          <w:b/>
                          <w:sz w:val="16"/>
                          <w:szCs w:val="16"/>
                        </w:rPr>
                        <w:t>Дмитрий Владимирович Петров</w:t>
                      </w:r>
                    </w:p>
                    <w:p w:rsidR="00503611" w:rsidRPr="003A4999" w:rsidRDefault="00503611" w:rsidP="00503611">
                      <w:pPr>
                        <w:spacing w:after="0"/>
                        <w:jc w:val="both"/>
                        <w:rPr>
                          <w:rFonts w:ascii="Times New Roman" w:hAnsi="Times New Roman"/>
                          <w:sz w:val="16"/>
                          <w:szCs w:val="16"/>
                        </w:rPr>
                      </w:pPr>
                      <w:r w:rsidRPr="003A4999">
                        <w:rPr>
                          <w:rFonts w:ascii="Times New Roman" w:hAnsi="Times New Roman"/>
                          <w:sz w:val="16"/>
                          <w:szCs w:val="16"/>
                        </w:rPr>
                        <w:t xml:space="preserve">Кандидат в мастера спорта по спортивному туризму, старший инструктор, гид-проводник туризма, призер чемпионата мира и России по спортивному туризму, чемпион вооруженных сил РФ, спасатель поисково-спасательной службы Санкт-Петербурга. Автор статей в области спортивного и детско-юношеского туризма. </w:t>
                      </w:r>
                      <w:proofErr w:type="spellStart"/>
                      <w:r w:rsidRPr="003A4999">
                        <w:rPr>
                          <w:rFonts w:ascii="Times New Roman" w:hAnsi="Times New Roman"/>
                          <w:sz w:val="16"/>
                          <w:szCs w:val="16"/>
                        </w:rPr>
                        <w:t>Тьютор</w:t>
                      </w:r>
                      <w:proofErr w:type="spellEnd"/>
                      <w:r w:rsidRPr="003A4999">
                        <w:rPr>
                          <w:rFonts w:ascii="Times New Roman" w:hAnsi="Times New Roman"/>
                          <w:sz w:val="16"/>
                          <w:szCs w:val="16"/>
                        </w:rPr>
                        <w:t xml:space="preserve"> ресурсного центра дополнительного образования Санкт-Петербурга.</w:t>
                      </w:r>
                    </w:p>
                    <w:p w:rsidR="00503611" w:rsidRPr="003A4999" w:rsidRDefault="00503611" w:rsidP="00503611">
                      <w:pPr>
                        <w:rPr>
                          <w:sz w:val="16"/>
                          <w:szCs w:val="16"/>
                        </w:rPr>
                      </w:pPr>
                    </w:p>
                  </w:txbxContent>
                </v:textbox>
              </v:rect>
            </w:pict>
          </mc:Fallback>
        </mc:AlternateContent>
      </w:r>
      <w:r>
        <w:rPr>
          <w:noProof/>
          <w:lang w:eastAsia="ru-RU"/>
        </w:rPr>
        <w:drawing>
          <wp:inline distT="0" distB="0" distL="0" distR="0" wp14:anchorId="521DF6E3">
            <wp:extent cx="652902" cy="8083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2902" cy="808355"/>
                    </a:xfrm>
                    <a:prstGeom prst="rect">
                      <a:avLst/>
                    </a:prstGeom>
                    <a:noFill/>
                  </pic:spPr>
                </pic:pic>
              </a:graphicData>
            </a:graphic>
          </wp:inline>
        </w:drawing>
      </w:r>
    </w:p>
    <w:sectPr w:rsidR="00B136D0" w:rsidRPr="00503611" w:rsidSect="00B136D0">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09E0" w:rsidRDefault="004709E0" w:rsidP="00B136D0">
      <w:pPr>
        <w:spacing w:after="0" w:line="240" w:lineRule="auto"/>
      </w:pPr>
      <w:r>
        <w:separator/>
      </w:r>
    </w:p>
  </w:endnote>
  <w:endnote w:type="continuationSeparator" w:id="0">
    <w:p w:rsidR="004709E0" w:rsidRDefault="004709E0" w:rsidP="00B136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mp;quo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yandex-sans">
    <w:altName w:val="Times New Roman"/>
    <w:charset w:val="00"/>
    <w:family w:val="auto"/>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09E0" w:rsidRDefault="004709E0" w:rsidP="00B136D0">
      <w:pPr>
        <w:spacing w:after="0" w:line="240" w:lineRule="auto"/>
      </w:pPr>
      <w:r>
        <w:separator/>
      </w:r>
    </w:p>
  </w:footnote>
  <w:footnote w:type="continuationSeparator" w:id="0">
    <w:p w:rsidR="004709E0" w:rsidRDefault="004709E0" w:rsidP="00B136D0">
      <w:pPr>
        <w:spacing w:after="0" w:line="240" w:lineRule="auto"/>
      </w:pPr>
      <w:r>
        <w:continuationSeparator/>
      </w:r>
    </w:p>
  </w:footnote>
  <w:footnote w:id="1">
    <w:p w:rsidR="00B136D0" w:rsidRPr="007C6A3B" w:rsidRDefault="00B136D0" w:rsidP="007C6A3B">
      <w:pPr>
        <w:pStyle w:val="16"/>
        <w:jc w:val="both"/>
        <w:rPr>
          <w:rFonts w:ascii="Arial" w:hAnsi="Arial" w:cs="Arial"/>
        </w:rPr>
      </w:pPr>
      <w:r>
        <w:rPr>
          <w:rStyle w:val="af0"/>
        </w:rPr>
        <w:footnoteRef/>
      </w:r>
      <w:proofErr w:type="gramStart"/>
      <w:r w:rsidRPr="007C6A3B">
        <w:rPr>
          <w:rFonts w:ascii="Arial" w:hAnsi="Arial" w:cs="Arial"/>
        </w:rPr>
        <w:t xml:space="preserve">см. Комиссарова Т. С. Теоретические основы картографической подготовки учителя географии: диссертация на соискание ученой степени доктора педагогических наук (СПб, 2000); Соколова А. А. Лексико-географический метод изучения ландшафта: диссертация на соискание ученой степени кандидата географических наук (СПб, 1996); Соколова А. А. </w:t>
      </w:r>
      <w:proofErr w:type="spellStart"/>
      <w:r w:rsidRPr="007C6A3B">
        <w:rPr>
          <w:rFonts w:ascii="Arial" w:hAnsi="Arial" w:cs="Arial"/>
        </w:rPr>
        <w:t>Геопространство</w:t>
      </w:r>
      <w:proofErr w:type="spellEnd"/>
      <w:r w:rsidRPr="007C6A3B">
        <w:rPr>
          <w:rFonts w:ascii="Arial" w:hAnsi="Arial" w:cs="Arial"/>
        </w:rPr>
        <w:t xml:space="preserve"> в традиционной и современной культуре (российский контекст): диссертация на соискание ученой степени доктора географических наук (СПб, 2013);</w:t>
      </w:r>
      <w:proofErr w:type="gramEnd"/>
      <w:r w:rsidRPr="007C6A3B">
        <w:rPr>
          <w:rFonts w:ascii="Arial" w:hAnsi="Arial" w:cs="Arial"/>
        </w:rPr>
        <w:t xml:space="preserve"> </w:t>
      </w:r>
      <w:proofErr w:type="spellStart"/>
      <w:r w:rsidRPr="007C6A3B">
        <w:rPr>
          <w:rFonts w:ascii="Arial" w:hAnsi="Arial" w:cs="Arial"/>
        </w:rPr>
        <w:t>Макарский</w:t>
      </w:r>
      <w:proofErr w:type="spellEnd"/>
      <w:r w:rsidRPr="007C6A3B">
        <w:rPr>
          <w:rFonts w:ascii="Arial" w:hAnsi="Arial" w:cs="Arial"/>
        </w:rPr>
        <w:t xml:space="preserve"> А. М. Формирование экологической культуры учащихся в условиях </w:t>
      </w:r>
      <w:proofErr w:type="spellStart"/>
      <w:r w:rsidRPr="007C6A3B">
        <w:rPr>
          <w:rFonts w:ascii="Arial" w:hAnsi="Arial" w:cs="Arial"/>
        </w:rPr>
        <w:t>геоэкологического</w:t>
      </w:r>
      <w:proofErr w:type="spellEnd"/>
      <w:r w:rsidRPr="007C6A3B">
        <w:rPr>
          <w:rFonts w:ascii="Arial" w:hAnsi="Arial" w:cs="Arial"/>
        </w:rPr>
        <w:t xml:space="preserve"> лагеря: диссертация на соискание ученой степени кандидата педагогических наук (СПб, 2000); Морозова, М.И. Формирование основ профессионализма у студентов педагогических вузов в процессе обучения педагогическим технологиям: диссертация на соискание ученой степени кандидата педагогических наук (СПб, 1999).</w:t>
      </w:r>
    </w:p>
  </w:footnote>
  <w:footnote w:id="2">
    <w:p w:rsidR="00B136D0" w:rsidRPr="00C52F66" w:rsidRDefault="00B136D0" w:rsidP="00C52F66">
      <w:pPr>
        <w:pStyle w:val="16"/>
        <w:jc w:val="both"/>
        <w:rPr>
          <w:rFonts w:ascii="Arial" w:hAnsi="Arial" w:cs="Arial"/>
        </w:rPr>
      </w:pPr>
      <w:r>
        <w:rPr>
          <w:rStyle w:val="af0"/>
        </w:rPr>
        <w:footnoteRef/>
      </w:r>
      <w:r w:rsidRPr="00C52F66">
        <w:rPr>
          <w:rFonts w:ascii="Arial" w:hAnsi="Arial" w:cs="Arial"/>
        </w:rPr>
        <w:t>Черных А.П. История одной тетради из блокадного Ленинграда// Материалы межрегиональной (с международным участием) научно-практической конференции «</w:t>
      </w:r>
      <w:proofErr w:type="spellStart"/>
      <w:r w:rsidRPr="00C52F66">
        <w:rPr>
          <w:rFonts w:ascii="Arial" w:hAnsi="Arial" w:cs="Arial"/>
        </w:rPr>
        <w:t>Колпинские</w:t>
      </w:r>
      <w:proofErr w:type="spellEnd"/>
      <w:r w:rsidRPr="00C52F66">
        <w:rPr>
          <w:rFonts w:ascii="Arial" w:hAnsi="Arial" w:cs="Arial"/>
        </w:rPr>
        <w:t xml:space="preserve"> чтения по краеведению и туризму» (10–11 апреля 2018 г.). – СПб, 2018. Т. 2.;Чибирева Н. Г. Природно-культурное наследие </w:t>
      </w:r>
      <w:proofErr w:type="spellStart"/>
      <w:r w:rsidRPr="00C52F66">
        <w:rPr>
          <w:rFonts w:ascii="Arial" w:hAnsi="Arial" w:cs="Arial"/>
        </w:rPr>
        <w:t>Тосненского</w:t>
      </w:r>
      <w:proofErr w:type="spellEnd"/>
      <w:r w:rsidRPr="00C52F66">
        <w:rPr>
          <w:rFonts w:ascii="Arial" w:hAnsi="Arial" w:cs="Arial"/>
        </w:rPr>
        <w:t xml:space="preserve"> района как объект школьного краеведения // Материалы межрегиональной (с международным участием) научно-практической конференции «</w:t>
      </w:r>
      <w:proofErr w:type="spellStart"/>
      <w:r w:rsidRPr="00C52F66">
        <w:rPr>
          <w:rFonts w:ascii="Arial" w:hAnsi="Arial" w:cs="Arial"/>
        </w:rPr>
        <w:t>Колпинские</w:t>
      </w:r>
      <w:proofErr w:type="spellEnd"/>
      <w:r w:rsidRPr="00C52F66">
        <w:rPr>
          <w:rFonts w:ascii="Arial" w:hAnsi="Arial" w:cs="Arial"/>
        </w:rPr>
        <w:t xml:space="preserve"> чтения по краеведению и туризму» (10–11 апреля 2018 г.). – СПб, 2018. Т. 1. и др.</w:t>
      </w:r>
    </w:p>
    <w:p w:rsidR="00B136D0" w:rsidRDefault="00B136D0" w:rsidP="00B136D0">
      <w:pPr>
        <w:pStyle w:val="16"/>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4211C"/>
    <w:multiLevelType w:val="hybridMultilevel"/>
    <w:tmpl w:val="E2EC0E04"/>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37D1245"/>
    <w:multiLevelType w:val="hybridMultilevel"/>
    <w:tmpl w:val="4DCAAC4E"/>
    <w:lvl w:ilvl="0" w:tplc="2CB465D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84B600E"/>
    <w:multiLevelType w:val="hybridMultilevel"/>
    <w:tmpl w:val="557AAB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0A368C"/>
    <w:multiLevelType w:val="hybridMultilevel"/>
    <w:tmpl w:val="B33ECB1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EDF22DF"/>
    <w:multiLevelType w:val="multilevel"/>
    <w:tmpl w:val="E2FA0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294595C"/>
    <w:multiLevelType w:val="hybridMultilevel"/>
    <w:tmpl w:val="D444CB2E"/>
    <w:lvl w:ilvl="0" w:tplc="1312032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14CB75E8"/>
    <w:multiLevelType w:val="hybridMultilevel"/>
    <w:tmpl w:val="4AD2BA3E"/>
    <w:lvl w:ilvl="0" w:tplc="1312032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6F207C4"/>
    <w:multiLevelType w:val="hybridMultilevel"/>
    <w:tmpl w:val="4A589EE0"/>
    <w:lvl w:ilvl="0" w:tplc="5F26B4A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5A5D0F"/>
    <w:multiLevelType w:val="hybridMultilevel"/>
    <w:tmpl w:val="8454F28C"/>
    <w:lvl w:ilvl="0" w:tplc="76FC45BC">
      <w:start w:val="1"/>
      <w:numFmt w:val="bullet"/>
      <w:lvlText w:val="­"/>
      <w:lvlJc w:val="left"/>
      <w:pPr>
        <w:ind w:left="1440" w:hanging="360"/>
      </w:pPr>
      <w:rPr>
        <w:rFonts w:ascii="OpenSymbol" w:hAnsi="Open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21D768C1"/>
    <w:multiLevelType w:val="multilevel"/>
    <w:tmpl w:val="EAEC1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1F575A7"/>
    <w:multiLevelType w:val="hybridMultilevel"/>
    <w:tmpl w:val="6B0298A4"/>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1">
    <w:nsid w:val="21FC061A"/>
    <w:multiLevelType w:val="hybridMultilevel"/>
    <w:tmpl w:val="388E0FFA"/>
    <w:lvl w:ilvl="0" w:tplc="76FC45BC">
      <w:start w:val="1"/>
      <w:numFmt w:val="bullet"/>
      <w:lvlText w:val="­"/>
      <w:lvlJc w:val="left"/>
      <w:pPr>
        <w:ind w:left="1485" w:hanging="360"/>
      </w:pPr>
      <w:rPr>
        <w:rFonts w:ascii="OpenSymbol" w:hAnsi="Open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2">
    <w:nsid w:val="28D365B7"/>
    <w:multiLevelType w:val="hybridMultilevel"/>
    <w:tmpl w:val="B308DD8C"/>
    <w:lvl w:ilvl="0" w:tplc="131203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7764DD"/>
    <w:multiLevelType w:val="hybridMultilevel"/>
    <w:tmpl w:val="FD5AF5EA"/>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2F383DD2"/>
    <w:multiLevelType w:val="hybridMultilevel"/>
    <w:tmpl w:val="2436A2D4"/>
    <w:lvl w:ilvl="0" w:tplc="0E88C8A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nsid w:val="30696942"/>
    <w:multiLevelType w:val="hybridMultilevel"/>
    <w:tmpl w:val="BBD092FE"/>
    <w:lvl w:ilvl="0" w:tplc="76FC45BC">
      <w:start w:val="1"/>
      <w:numFmt w:val="bullet"/>
      <w:lvlText w:val="­"/>
      <w:lvlJc w:val="left"/>
      <w:pPr>
        <w:ind w:left="720" w:hanging="360"/>
      </w:pPr>
      <w:rPr>
        <w:rFonts w:ascii="OpenSymbol" w:hAnsi="Open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1A54C97"/>
    <w:multiLevelType w:val="hybridMultilevel"/>
    <w:tmpl w:val="47EE0C40"/>
    <w:lvl w:ilvl="0" w:tplc="47529D9C">
      <w:start w:val="1"/>
      <w:numFmt w:val="decimal"/>
      <w:lvlText w:val="%1."/>
      <w:lvlJc w:val="left"/>
      <w:pPr>
        <w:ind w:left="720" w:hanging="360"/>
      </w:pPr>
      <w:rPr>
        <w:rFonts w:ascii="Times New Roman" w:eastAsiaTheme="minorHAnsi"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BC111CE"/>
    <w:multiLevelType w:val="hybridMultilevel"/>
    <w:tmpl w:val="78109ED2"/>
    <w:lvl w:ilvl="0" w:tplc="59BACF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40AC4D26"/>
    <w:multiLevelType w:val="hybridMultilevel"/>
    <w:tmpl w:val="C4383FE6"/>
    <w:lvl w:ilvl="0" w:tplc="131203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9452453"/>
    <w:multiLevelType w:val="hybridMultilevel"/>
    <w:tmpl w:val="B8AC4BA8"/>
    <w:lvl w:ilvl="0" w:tplc="1312032C">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0">
    <w:nsid w:val="4D091685"/>
    <w:multiLevelType w:val="hybridMultilevel"/>
    <w:tmpl w:val="29227276"/>
    <w:lvl w:ilvl="0" w:tplc="76FC45BC">
      <w:start w:val="1"/>
      <w:numFmt w:val="bullet"/>
      <w:lvlText w:val="­"/>
      <w:lvlJc w:val="left"/>
      <w:pPr>
        <w:ind w:left="720" w:hanging="360"/>
      </w:pPr>
      <w:rPr>
        <w:rFonts w:ascii="OpenSymbol" w:hAnsi="Open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1F73A18"/>
    <w:multiLevelType w:val="hybridMultilevel"/>
    <w:tmpl w:val="B01A853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5F97712"/>
    <w:multiLevelType w:val="hybridMultilevel"/>
    <w:tmpl w:val="7F3ED8B4"/>
    <w:lvl w:ilvl="0" w:tplc="76FC45BC">
      <w:start w:val="1"/>
      <w:numFmt w:val="bullet"/>
      <w:lvlText w:val="­"/>
      <w:lvlJc w:val="left"/>
      <w:pPr>
        <w:ind w:left="360" w:hanging="360"/>
      </w:pPr>
      <w:rPr>
        <w:rFonts w:ascii="OpenSymbol" w:hAnsi="Open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5A0E0257"/>
    <w:multiLevelType w:val="hybridMultilevel"/>
    <w:tmpl w:val="98FEE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F22585F"/>
    <w:multiLevelType w:val="hybridMultilevel"/>
    <w:tmpl w:val="E60E5AC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5FCF4F68"/>
    <w:multiLevelType w:val="hybridMultilevel"/>
    <w:tmpl w:val="F78A0978"/>
    <w:lvl w:ilvl="0" w:tplc="76FC45BC">
      <w:start w:val="1"/>
      <w:numFmt w:val="bullet"/>
      <w:lvlText w:val="­"/>
      <w:lvlJc w:val="left"/>
      <w:pPr>
        <w:ind w:left="1776" w:hanging="360"/>
      </w:pPr>
      <w:rPr>
        <w:rFonts w:ascii="OpenSymbol" w:hAnsi="OpenSymbol" w:hint="default"/>
      </w:rPr>
    </w:lvl>
    <w:lvl w:ilvl="1" w:tplc="04190003">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6">
    <w:nsid w:val="63DB24D8"/>
    <w:multiLevelType w:val="hybridMultilevel"/>
    <w:tmpl w:val="08EA7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658F6B54"/>
    <w:multiLevelType w:val="hybridMultilevel"/>
    <w:tmpl w:val="927AD0DA"/>
    <w:lvl w:ilvl="0" w:tplc="76FC45BC">
      <w:start w:val="1"/>
      <w:numFmt w:val="bullet"/>
      <w:lvlText w:val="­"/>
      <w:lvlJc w:val="left"/>
      <w:pPr>
        <w:ind w:left="709" w:hanging="360"/>
      </w:pPr>
      <w:rPr>
        <w:rFonts w:ascii="OpenSymbol" w:hAnsi="OpenSymbol" w:hint="default"/>
      </w:rPr>
    </w:lvl>
    <w:lvl w:ilvl="1" w:tplc="04190003" w:tentative="1">
      <w:start w:val="1"/>
      <w:numFmt w:val="bullet"/>
      <w:lvlText w:val="o"/>
      <w:lvlJc w:val="left"/>
      <w:pPr>
        <w:ind w:left="1429" w:hanging="360"/>
      </w:pPr>
      <w:rPr>
        <w:rFonts w:ascii="Courier New" w:hAnsi="Courier New" w:cs="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cs="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cs="Courier New" w:hint="default"/>
      </w:rPr>
    </w:lvl>
    <w:lvl w:ilvl="8" w:tplc="04190005" w:tentative="1">
      <w:start w:val="1"/>
      <w:numFmt w:val="bullet"/>
      <w:lvlText w:val=""/>
      <w:lvlJc w:val="left"/>
      <w:pPr>
        <w:ind w:left="6469" w:hanging="360"/>
      </w:pPr>
      <w:rPr>
        <w:rFonts w:ascii="Wingdings" w:hAnsi="Wingdings" w:hint="default"/>
      </w:rPr>
    </w:lvl>
  </w:abstractNum>
  <w:abstractNum w:abstractNumId="28">
    <w:nsid w:val="6EA44640"/>
    <w:multiLevelType w:val="hybridMultilevel"/>
    <w:tmpl w:val="A3581028"/>
    <w:lvl w:ilvl="0" w:tplc="76FC45BC">
      <w:start w:val="1"/>
      <w:numFmt w:val="bullet"/>
      <w:lvlText w:val="­"/>
      <w:lvlJc w:val="left"/>
      <w:pPr>
        <w:ind w:left="720" w:hanging="360"/>
      </w:pPr>
      <w:rPr>
        <w:rFonts w:ascii="OpenSymbol" w:hAnsi="Open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4151A32"/>
    <w:multiLevelType w:val="hybridMultilevel"/>
    <w:tmpl w:val="EBCEF0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956833"/>
    <w:multiLevelType w:val="hybridMultilevel"/>
    <w:tmpl w:val="6E680ED8"/>
    <w:lvl w:ilvl="0" w:tplc="1312032C">
      <w:start w:val="1"/>
      <w:numFmt w:val="bullet"/>
      <w:lvlText w:val=""/>
      <w:lvlJc w:val="left"/>
      <w:pPr>
        <w:ind w:left="709" w:hanging="360"/>
      </w:pPr>
      <w:rPr>
        <w:rFonts w:ascii="Symbol" w:hAnsi="Symbol" w:hint="default"/>
      </w:rPr>
    </w:lvl>
    <w:lvl w:ilvl="1" w:tplc="04190003" w:tentative="1">
      <w:start w:val="1"/>
      <w:numFmt w:val="bullet"/>
      <w:lvlText w:val="o"/>
      <w:lvlJc w:val="left"/>
      <w:pPr>
        <w:ind w:left="1429" w:hanging="360"/>
      </w:pPr>
      <w:rPr>
        <w:rFonts w:ascii="Courier New" w:hAnsi="Courier New" w:cs="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cs="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cs="Courier New" w:hint="default"/>
      </w:rPr>
    </w:lvl>
    <w:lvl w:ilvl="8" w:tplc="04190005" w:tentative="1">
      <w:start w:val="1"/>
      <w:numFmt w:val="bullet"/>
      <w:lvlText w:val=""/>
      <w:lvlJc w:val="left"/>
      <w:pPr>
        <w:ind w:left="6469" w:hanging="360"/>
      </w:pPr>
      <w:rPr>
        <w:rFonts w:ascii="Wingdings" w:hAnsi="Wingdings" w:hint="default"/>
      </w:rPr>
    </w:lvl>
  </w:abstractNum>
  <w:abstractNum w:abstractNumId="31">
    <w:nsid w:val="7AB07E8C"/>
    <w:multiLevelType w:val="hybridMultilevel"/>
    <w:tmpl w:val="49DAB306"/>
    <w:lvl w:ilvl="0" w:tplc="76FC45BC">
      <w:start w:val="1"/>
      <w:numFmt w:val="bullet"/>
      <w:lvlText w:val="­"/>
      <w:lvlJc w:val="left"/>
      <w:pPr>
        <w:ind w:left="720" w:hanging="360"/>
      </w:pPr>
      <w:rPr>
        <w:rFonts w:ascii="OpenSymbol" w:hAnsi="Open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1"/>
  </w:num>
  <w:num w:numId="4">
    <w:abstractNumId w:val="14"/>
  </w:num>
  <w:num w:numId="5">
    <w:abstractNumId w:val="7"/>
  </w:num>
  <w:num w:numId="6">
    <w:abstractNumId w:val="17"/>
  </w:num>
  <w:num w:numId="7">
    <w:abstractNumId w:val="26"/>
  </w:num>
  <w:num w:numId="8">
    <w:abstractNumId w:val="3"/>
  </w:num>
  <w:num w:numId="9">
    <w:abstractNumId w:val="2"/>
  </w:num>
  <w:num w:numId="10">
    <w:abstractNumId w:val="24"/>
  </w:num>
  <w:num w:numId="11">
    <w:abstractNumId w:val="30"/>
  </w:num>
  <w:num w:numId="12">
    <w:abstractNumId w:val="10"/>
  </w:num>
  <w:num w:numId="13">
    <w:abstractNumId w:val="19"/>
  </w:num>
  <w:num w:numId="14">
    <w:abstractNumId w:val="12"/>
  </w:num>
  <w:num w:numId="15">
    <w:abstractNumId w:val="13"/>
  </w:num>
  <w:num w:numId="16">
    <w:abstractNumId w:val="21"/>
  </w:num>
  <w:num w:numId="17">
    <w:abstractNumId w:val="18"/>
  </w:num>
  <w:num w:numId="18">
    <w:abstractNumId w:val="5"/>
  </w:num>
  <w:num w:numId="19">
    <w:abstractNumId w:val="6"/>
  </w:num>
  <w:num w:numId="20">
    <w:abstractNumId w:val="29"/>
  </w:num>
  <w:num w:numId="21">
    <w:abstractNumId w:val="0"/>
  </w:num>
  <w:num w:numId="22">
    <w:abstractNumId w:val="23"/>
  </w:num>
  <w:num w:numId="23">
    <w:abstractNumId w:val="22"/>
  </w:num>
  <w:num w:numId="24">
    <w:abstractNumId w:val="27"/>
  </w:num>
  <w:num w:numId="25">
    <w:abstractNumId w:val="31"/>
  </w:num>
  <w:num w:numId="26">
    <w:abstractNumId w:val="16"/>
  </w:num>
  <w:num w:numId="27">
    <w:abstractNumId w:val="8"/>
  </w:num>
  <w:num w:numId="28">
    <w:abstractNumId w:val="28"/>
  </w:num>
  <w:num w:numId="29">
    <w:abstractNumId w:val="25"/>
  </w:num>
  <w:num w:numId="30">
    <w:abstractNumId w:val="11"/>
  </w:num>
  <w:num w:numId="31">
    <w:abstractNumId w:val="15"/>
  </w:num>
  <w:num w:numId="3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062"/>
    <w:rsid w:val="000C3C7E"/>
    <w:rsid w:val="003B3A76"/>
    <w:rsid w:val="00410559"/>
    <w:rsid w:val="00432983"/>
    <w:rsid w:val="004709E0"/>
    <w:rsid w:val="00503611"/>
    <w:rsid w:val="00520350"/>
    <w:rsid w:val="005C2420"/>
    <w:rsid w:val="00786A21"/>
    <w:rsid w:val="007C6A3B"/>
    <w:rsid w:val="00985062"/>
    <w:rsid w:val="00B136D0"/>
    <w:rsid w:val="00B671D6"/>
    <w:rsid w:val="00B8509C"/>
    <w:rsid w:val="00BF3ECF"/>
    <w:rsid w:val="00C2201B"/>
    <w:rsid w:val="00C52F66"/>
    <w:rsid w:val="00CC6172"/>
    <w:rsid w:val="00D634B1"/>
    <w:rsid w:val="00D76550"/>
    <w:rsid w:val="00EF5889"/>
    <w:rsid w:val="00F102CF"/>
    <w:rsid w:val="00F879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color w:val="000000"/>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36D0"/>
    <w:pPr>
      <w:spacing w:after="160" w:line="259" w:lineRule="auto"/>
    </w:pPr>
    <w:rPr>
      <w:rFonts w:ascii="Calibri" w:eastAsia="Calibri" w:hAnsi="Calibri"/>
      <w:color w:val="auto"/>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136D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136D0"/>
    <w:rPr>
      <w:rFonts w:ascii="Tahoma" w:eastAsia="Calibri" w:hAnsi="Tahoma" w:cs="Tahoma"/>
      <w:color w:val="auto"/>
      <w:sz w:val="16"/>
      <w:szCs w:val="16"/>
    </w:rPr>
  </w:style>
  <w:style w:type="numbering" w:customStyle="1" w:styleId="1">
    <w:name w:val="Нет списка1"/>
    <w:next w:val="a2"/>
    <w:uiPriority w:val="99"/>
    <w:semiHidden/>
    <w:unhideWhenUsed/>
    <w:rsid w:val="00B136D0"/>
  </w:style>
  <w:style w:type="paragraph" w:customStyle="1" w:styleId="10">
    <w:name w:val="Верхний колонтитул1"/>
    <w:basedOn w:val="a"/>
    <w:next w:val="a5"/>
    <w:link w:val="a6"/>
    <w:uiPriority w:val="99"/>
    <w:unhideWhenUsed/>
    <w:rsid w:val="00B136D0"/>
    <w:pPr>
      <w:tabs>
        <w:tab w:val="center" w:pos="4677"/>
        <w:tab w:val="right" w:pos="9355"/>
      </w:tabs>
      <w:spacing w:after="0" w:line="240" w:lineRule="auto"/>
    </w:pPr>
    <w:rPr>
      <w:rFonts w:ascii="Times New Roman" w:eastAsia="Arial Unicode MS" w:hAnsi="Times New Roman"/>
      <w:color w:val="000000"/>
      <w:sz w:val="24"/>
      <w:szCs w:val="24"/>
    </w:rPr>
  </w:style>
  <w:style w:type="character" w:customStyle="1" w:styleId="a6">
    <w:name w:val="Верхний колонтитул Знак"/>
    <w:basedOn w:val="a0"/>
    <w:link w:val="10"/>
    <w:uiPriority w:val="99"/>
    <w:rsid w:val="00B136D0"/>
  </w:style>
  <w:style w:type="paragraph" w:customStyle="1" w:styleId="11">
    <w:name w:val="Нижний колонтитул1"/>
    <w:basedOn w:val="a"/>
    <w:next w:val="a7"/>
    <w:link w:val="a8"/>
    <w:uiPriority w:val="99"/>
    <w:unhideWhenUsed/>
    <w:rsid w:val="00B136D0"/>
    <w:pPr>
      <w:tabs>
        <w:tab w:val="center" w:pos="4677"/>
        <w:tab w:val="right" w:pos="9355"/>
      </w:tabs>
      <w:spacing w:after="0" w:line="240" w:lineRule="auto"/>
    </w:pPr>
    <w:rPr>
      <w:rFonts w:ascii="Times New Roman" w:eastAsia="Arial Unicode MS" w:hAnsi="Times New Roman"/>
      <w:color w:val="000000"/>
      <w:sz w:val="24"/>
      <w:szCs w:val="24"/>
    </w:rPr>
  </w:style>
  <w:style w:type="character" w:customStyle="1" w:styleId="a8">
    <w:name w:val="Нижний колонтитул Знак"/>
    <w:basedOn w:val="a0"/>
    <w:link w:val="11"/>
    <w:uiPriority w:val="99"/>
    <w:rsid w:val="00B136D0"/>
  </w:style>
  <w:style w:type="paragraph" w:customStyle="1" w:styleId="12">
    <w:name w:val="Без интервала1"/>
    <w:next w:val="a9"/>
    <w:uiPriority w:val="1"/>
    <w:qFormat/>
    <w:rsid w:val="00B136D0"/>
    <w:pPr>
      <w:spacing w:after="0" w:line="240" w:lineRule="auto"/>
    </w:pPr>
    <w:rPr>
      <w:rFonts w:ascii="Calibri" w:eastAsia="Times New Roman" w:hAnsi="Calibri"/>
      <w:color w:val="auto"/>
      <w:sz w:val="22"/>
      <w:szCs w:val="22"/>
      <w:lang w:eastAsia="ru-RU"/>
    </w:rPr>
  </w:style>
  <w:style w:type="character" w:styleId="aa">
    <w:name w:val="Strong"/>
    <w:basedOn w:val="a0"/>
    <w:uiPriority w:val="22"/>
    <w:qFormat/>
    <w:rsid w:val="00B136D0"/>
    <w:rPr>
      <w:b/>
      <w:bCs/>
    </w:rPr>
  </w:style>
  <w:style w:type="paragraph" w:styleId="ab">
    <w:name w:val="Normal (Web)"/>
    <w:basedOn w:val="a"/>
    <w:uiPriority w:val="99"/>
    <w:semiHidden/>
    <w:unhideWhenUsed/>
    <w:rsid w:val="00B136D0"/>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3">
    <w:name w:val="Сетка таблицы1"/>
    <w:basedOn w:val="a1"/>
    <w:next w:val="ac"/>
    <w:uiPriority w:val="59"/>
    <w:rsid w:val="00B136D0"/>
    <w:pPr>
      <w:spacing w:after="0" w:line="240" w:lineRule="auto"/>
    </w:pPr>
    <w:rPr>
      <w:rFonts w:ascii="Calibri" w:eastAsia="Times New Roman" w:hAnsi="Calibri"/>
      <w:color w:val="auto"/>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Абзац списка1"/>
    <w:basedOn w:val="a"/>
    <w:next w:val="ad"/>
    <w:uiPriority w:val="34"/>
    <w:qFormat/>
    <w:rsid w:val="00B136D0"/>
    <w:pPr>
      <w:spacing w:after="200" w:line="276" w:lineRule="auto"/>
      <w:ind w:left="720"/>
      <w:contextualSpacing/>
    </w:pPr>
    <w:rPr>
      <w:rFonts w:eastAsia="Times New Roman"/>
      <w:lang w:eastAsia="ru-RU"/>
    </w:rPr>
  </w:style>
  <w:style w:type="character" w:customStyle="1" w:styleId="15">
    <w:name w:val="Гиперссылка1"/>
    <w:basedOn w:val="a0"/>
    <w:uiPriority w:val="99"/>
    <w:unhideWhenUsed/>
    <w:rsid w:val="00B136D0"/>
    <w:rPr>
      <w:color w:val="0000FF"/>
      <w:u w:val="single"/>
    </w:rPr>
  </w:style>
  <w:style w:type="table" w:customStyle="1" w:styleId="110">
    <w:name w:val="Сетка таблицы11"/>
    <w:basedOn w:val="a1"/>
    <w:next w:val="ac"/>
    <w:uiPriority w:val="59"/>
    <w:rsid w:val="00B136D0"/>
    <w:pPr>
      <w:widowControl w:val="0"/>
      <w:spacing w:after="0" w:line="240" w:lineRule="auto"/>
    </w:pPr>
    <w:rPr>
      <w:rFonts w:ascii="Arial Unicode MS" w:hAnsi="Arial Unicode MS" w:cs="Arial Unicode MS"/>
      <w:color w:val="auto"/>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Текст сноски1"/>
    <w:basedOn w:val="a"/>
    <w:next w:val="ae"/>
    <w:link w:val="af"/>
    <w:uiPriority w:val="99"/>
    <w:semiHidden/>
    <w:unhideWhenUsed/>
    <w:rsid w:val="00B136D0"/>
    <w:pPr>
      <w:spacing w:after="0" w:line="240" w:lineRule="auto"/>
    </w:pPr>
    <w:rPr>
      <w:rFonts w:ascii="Times New Roman" w:eastAsia="Arial Unicode MS" w:hAnsi="Times New Roman"/>
      <w:color w:val="000000"/>
      <w:sz w:val="20"/>
      <w:szCs w:val="20"/>
    </w:rPr>
  </w:style>
  <w:style w:type="character" w:customStyle="1" w:styleId="af">
    <w:name w:val="Текст сноски Знак"/>
    <w:basedOn w:val="a0"/>
    <w:link w:val="16"/>
    <w:uiPriority w:val="99"/>
    <w:semiHidden/>
    <w:rsid w:val="00B136D0"/>
    <w:rPr>
      <w:sz w:val="20"/>
      <w:szCs w:val="20"/>
    </w:rPr>
  </w:style>
  <w:style w:type="character" w:styleId="af0">
    <w:name w:val="footnote reference"/>
    <w:basedOn w:val="a0"/>
    <w:uiPriority w:val="99"/>
    <w:semiHidden/>
    <w:unhideWhenUsed/>
    <w:rsid w:val="00B136D0"/>
    <w:rPr>
      <w:vertAlign w:val="superscript"/>
    </w:rPr>
  </w:style>
  <w:style w:type="paragraph" w:styleId="a5">
    <w:name w:val="header"/>
    <w:basedOn w:val="a"/>
    <w:link w:val="17"/>
    <w:uiPriority w:val="99"/>
    <w:semiHidden/>
    <w:unhideWhenUsed/>
    <w:rsid w:val="00B136D0"/>
    <w:pPr>
      <w:tabs>
        <w:tab w:val="center" w:pos="4677"/>
        <w:tab w:val="right" w:pos="9355"/>
      </w:tabs>
      <w:spacing w:after="0" w:line="240" w:lineRule="auto"/>
    </w:pPr>
  </w:style>
  <w:style w:type="character" w:customStyle="1" w:styleId="17">
    <w:name w:val="Верхний колонтитул Знак1"/>
    <w:basedOn w:val="a0"/>
    <w:link w:val="a5"/>
    <w:uiPriority w:val="99"/>
    <w:semiHidden/>
    <w:rsid w:val="00B136D0"/>
    <w:rPr>
      <w:rFonts w:ascii="Calibri" w:eastAsia="Calibri" w:hAnsi="Calibri"/>
      <w:color w:val="auto"/>
      <w:sz w:val="22"/>
      <w:szCs w:val="22"/>
    </w:rPr>
  </w:style>
  <w:style w:type="paragraph" w:styleId="a7">
    <w:name w:val="footer"/>
    <w:basedOn w:val="a"/>
    <w:link w:val="18"/>
    <w:uiPriority w:val="99"/>
    <w:semiHidden/>
    <w:unhideWhenUsed/>
    <w:rsid w:val="00B136D0"/>
    <w:pPr>
      <w:tabs>
        <w:tab w:val="center" w:pos="4677"/>
        <w:tab w:val="right" w:pos="9355"/>
      </w:tabs>
      <w:spacing w:after="0" w:line="240" w:lineRule="auto"/>
    </w:pPr>
  </w:style>
  <w:style w:type="character" w:customStyle="1" w:styleId="18">
    <w:name w:val="Нижний колонтитул Знак1"/>
    <w:basedOn w:val="a0"/>
    <w:link w:val="a7"/>
    <w:uiPriority w:val="99"/>
    <w:semiHidden/>
    <w:rsid w:val="00B136D0"/>
    <w:rPr>
      <w:rFonts w:ascii="Calibri" w:eastAsia="Calibri" w:hAnsi="Calibri"/>
      <w:color w:val="auto"/>
      <w:sz w:val="22"/>
      <w:szCs w:val="22"/>
    </w:rPr>
  </w:style>
  <w:style w:type="paragraph" w:styleId="a9">
    <w:name w:val="No Spacing"/>
    <w:uiPriority w:val="1"/>
    <w:qFormat/>
    <w:rsid w:val="00B136D0"/>
    <w:pPr>
      <w:spacing w:after="0" w:line="240" w:lineRule="auto"/>
    </w:pPr>
    <w:rPr>
      <w:rFonts w:ascii="Calibri" w:eastAsia="Calibri" w:hAnsi="Calibri"/>
      <w:color w:val="auto"/>
      <w:sz w:val="22"/>
      <w:szCs w:val="22"/>
    </w:rPr>
  </w:style>
  <w:style w:type="table" w:styleId="ac">
    <w:name w:val="Table Grid"/>
    <w:basedOn w:val="a1"/>
    <w:uiPriority w:val="59"/>
    <w:rsid w:val="00B1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B136D0"/>
    <w:pPr>
      <w:ind w:left="720"/>
      <w:contextualSpacing/>
    </w:pPr>
  </w:style>
  <w:style w:type="character" w:styleId="af1">
    <w:name w:val="Hyperlink"/>
    <w:basedOn w:val="a0"/>
    <w:uiPriority w:val="99"/>
    <w:unhideWhenUsed/>
    <w:rsid w:val="00B136D0"/>
    <w:rPr>
      <w:color w:val="0000FF" w:themeColor="hyperlink"/>
      <w:u w:val="single"/>
    </w:rPr>
  </w:style>
  <w:style w:type="paragraph" w:styleId="ae">
    <w:name w:val="footnote text"/>
    <w:basedOn w:val="a"/>
    <w:link w:val="19"/>
    <w:uiPriority w:val="99"/>
    <w:semiHidden/>
    <w:unhideWhenUsed/>
    <w:rsid w:val="00B136D0"/>
    <w:pPr>
      <w:spacing w:after="0" w:line="240" w:lineRule="auto"/>
    </w:pPr>
    <w:rPr>
      <w:sz w:val="20"/>
      <w:szCs w:val="20"/>
    </w:rPr>
  </w:style>
  <w:style w:type="character" w:customStyle="1" w:styleId="19">
    <w:name w:val="Текст сноски Знак1"/>
    <w:basedOn w:val="a0"/>
    <w:link w:val="ae"/>
    <w:uiPriority w:val="99"/>
    <w:semiHidden/>
    <w:rsid w:val="00B136D0"/>
    <w:rPr>
      <w:rFonts w:ascii="Calibri" w:eastAsia="Calibri" w:hAnsi="Calibri"/>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color w:val="000000"/>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36D0"/>
    <w:pPr>
      <w:spacing w:after="160" w:line="259" w:lineRule="auto"/>
    </w:pPr>
    <w:rPr>
      <w:rFonts w:ascii="Calibri" w:eastAsia="Calibri" w:hAnsi="Calibri"/>
      <w:color w:val="auto"/>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136D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136D0"/>
    <w:rPr>
      <w:rFonts w:ascii="Tahoma" w:eastAsia="Calibri" w:hAnsi="Tahoma" w:cs="Tahoma"/>
      <w:color w:val="auto"/>
      <w:sz w:val="16"/>
      <w:szCs w:val="16"/>
    </w:rPr>
  </w:style>
  <w:style w:type="numbering" w:customStyle="1" w:styleId="1">
    <w:name w:val="Нет списка1"/>
    <w:next w:val="a2"/>
    <w:uiPriority w:val="99"/>
    <w:semiHidden/>
    <w:unhideWhenUsed/>
    <w:rsid w:val="00B136D0"/>
  </w:style>
  <w:style w:type="paragraph" w:customStyle="1" w:styleId="10">
    <w:name w:val="Верхний колонтитул1"/>
    <w:basedOn w:val="a"/>
    <w:next w:val="a5"/>
    <w:link w:val="a6"/>
    <w:uiPriority w:val="99"/>
    <w:unhideWhenUsed/>
    <w:rsid w:val="00B136D0"/>
    <w:pPr>
      <w:tabs>
        <w:tab w:val="center" w:pos="4677"/>
        <w:tab w:val="right" w:pos="9355"/>
      </w:tabs>
      <w:spacing w:after="0" w:line="240" w:lineRule="auto"/>
    </w:pPr>
    <w:rPr>
      <w:rFonts w:ascii="Times New Roman" w:eastAsia="Arial Unicode MS" w:hAnsi="Times New Roman"/>
      <w:color w:val="000000"/>
      <w:sz w:val="24"/>
      <w:szCs w:val="24"/>
    </w:rPr>
  </w:style>
  <w:style w:type="character" w:customStyle="1" w:styleId="a6">
    <w:name w:val="Верхний колонтитул Знак"/>
    <w:basedOn w:val="a0"/>
    <w:link w:val="10"/>
    <w:uiPriority w:val="99"/>
    <w:rsid w:val="00B136D0"/>
  </w:style>
  <w:style w:type="paragraph" w:customStyle="1" w:styleId="11">
    <w:name w:val="Нижний колонтитул1"/>
    <w:basedOn w:val="a"/>
    <w:next w:val="a7"/>
    <w:link w:val="a8"/>
    <w:uiPriority w:val="99"/>
    <w:unhideWhenUsed/>
    <w:rsid w:val="00B136D0"/>
    <w:pPr>
      <w:tabs>
        <w:tab w:val="center" w:pos="4677"/>
        <w:tab w:val="right" w:pos="9355"/>
      </w:tabs>
      <w:spacing w:after="0" w:line="240" w:lineRule="auto"/>
    </w:pPr>
    <w:rPr>
      <w:rFonts w:ascii="Times New Roman" w:eastAsia="Arial Unicode MS" w:hAnsi="Times New Roman"/>
      <w:color w:val="000000"/>
      <w:sz w:val="24"/>
      <w:szCs w:val="24"/>
    </w:rPr>
  </w:style>
  <w:style w:type="character" w:customStyle="1" w:styleId="a8">
    <w:name w:val="Нижний колонтитул Знак"/>
    <w:basedOn w:val="a0"/>
    <w:link w:val="11"/>
    <w:uiPriority w:val="99"/>
    <w:rsid w:val="00B136D0"/>
  </w:style>
  <w:style w:type="paragraph" w:customStyle="1" w:styleId="12">
    <w:name w:val="Без интервала1"/>
    <w:next w:val="a9"/>
    <w:uiPriority w:val="1"/>
    <w:qFormat/>
    <w:rsid w:val="00B136D0"/>
    <w:pPr>
      <w:spacing w:after="0" w:line="240" w:lineRule="auto"/>
    </w:pPr>
    <w:rPr>
      <w:rFonts w:ascii="Calibri" w:eastAsia="Times New Roman" w:hAnsi="Calibri"/>
      <w:color w:val="auto"/>
      <w:sz w:val="22"/>
      <w:szCs w:val="22"/>
      <w:lang w:eastAsia="ru-RU"/>
    </w:rPr>
  </w:style>
  <w:style w:type="character" w:styleId="aa">
    <w:name w:val="Strong"/>
    <w:basedOn w:val="a0"/>
    <w:uiPriority w:val="22"/>
    <w:qFormat/>
    <w:rsid w:val="00B136D0"/>
    <w:rPr>
      <w:b/>
      <w:bCs/>
    </w:rPr>
  </w:style>
  <w:style w:type="paragraph" w:styleId="ab">
    <w:name w:val="Normal (Web)"/>
    <w:basedOn w:val="a"/>
    <w:uiPriority w:val="99"/>
    <w:semiHidden/>
    <w:unhideWhenUsed/>
    <w:rsid w:val="00B136D0"/>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3">
    <w:name w:val="Сетка таблицы1"/>
    <w:basedOn w:val="a1"/>
    <w:next w:val="ac"/>
    <w:uiPriority w:val="59"/>
    <w:rsid w:val="00B136D0"/>
    <w:pPr>
      <w:spacing w:after="0" w:line="240" w:lineRule="auto"/>
    </w:pPr>
    <w:rPr>
      <w:rFonts w:ascii="Calibri" w:eastAsia="Times New Roman" w:hAnsi="Calibri"/>
      <w:color w:val="auto"/>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Абзац списка1"/>
    <w:basedOn w:val="a"/>
    <w:next w:val="ad"/>
    <w:uiPriority w:val="34"/>
    <w:qFormat/>
    <w:rsid w:val="00B136D0"/>
    <w:pPr>
      <w:spacing w:after="200" w:line="276" w:lineRule="auto"/>
      <w:ind w:left="720"/>
      <w:contextualSpacing/>
    </w:pPr>
    <w:rPr>
      <w:rFonts w:eastAsia="Times New Roman"/>
      <w:lang w:eastAsia="ru-RU"/>
    </w:rPr>
  </w:style>
  <w:style w:type="character" w:customStyle="1" w:styleId="15">
    <w:name w:val="Гиперссылка1"/>
    <w:basedOn w:val="a0"/>
    <w:uiPriority w:val="99"/>
    <w:unhideWhenUsed/>
    <w:rsid w:val="00B136D0"/>
    <w:rPr>
      <w:color w:val="0000FF"/>
      <w:u w:val="single"/>
    </w:rPr>
  </w:style>
  <w:style w:type="table" w:customStyle="1" w:styleId="110">
    <w:name w:val="Сетка таблицы11"/>
    <w:basedOn w:val="a1"/>
    <w:next w:val="ac"/>
    <w:uiPriority w:val="59"/>
    <w:rsid w:val="00B136D0"/>
    <w:pPr>
      <w:widowControl w:val="0"/>
      <w:spacing w:after="0" w:line="240" w:lineRule="auto"/>
    </w:pPr>
    <w:rPr>
      <w:rFonts w:ascii="Arial Unicode MS" w:hAnsi="Arial Unicode MS" w:cs="Arial Unicode MS"/>
      <w:color w:val="auto"/>
      <w:lang w:eastAsia="ru-RU"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Текст сноски1"/>
    <w:basedOn w:val="a"/>
    <w:next w:val="ae"/>
    <w:link w:val="af"/>
    <w:uiPriority w:val="99"/>
    <w:semiHidden/>
    <w:unhideWhenUsed/>
    <w:rsid w:val="00B136D0"/>
    <w:pPr>
      <w:spacing w:after="0" w:line="240" w:lineRule="auto"/>
    </w:pPr>
    <w:rPr>
      <w:rFonts w:ascii="Times New Roman" w:eastAsia="Arial Unicode MS" w:hAnsi="Times New Roman"/>
      <w:color w:val="000000"/>
      <w:sz w:val="20"/>
      <w:szCs w:val="20"/>
    </w:rPr>
  </w:style>
  <w:style w:type="character" w:customStyle="1" w:styleId="af">
    <w:name w:val="Текст сноски Знак"/>
    <w:basedOn w:val="a0"/>
    <w:link w:val="16"/>
    <w:uiPriority w:val="99"/>
    <w:semiHidden/>
    <w:rsid w:val="00B136D0"/>
    <w:rPr>
      <w:sz w:val="20"/>
      <w:szCs w:val="20"/>
    </w:rPr>
  </w:style>
  <w:style w:type="character" w:styleId="af0">
    <w:name w:val="footnote reference"/>
    <w:basedOn w:val="a0"/>
    <w:uiPriority w:val="99"/>
    <w:semiHidden/>
    <w:unhideWhenUsed/>
    <w:rsid w:val="00B136D0"/>
    <w:rPr>
      <w:vertAlign w:val="superscript"/>
    </w:rPr>
  </w:style>
  <w:style w:type="paragraph" w:styleId="a5">
    <w:name w:val="header"/>
    <w:basedOn w:val="a"/>
    <w:link w:val="17"/>
    <w:uiPriority w:val="99"/>
    <w:semiHidden/>
    <w:unhideWhenUsed/>
    <w:rsid w:val="00B136D0"/>
    <w:pPr>
      <w:tabs>
        <w:tab w:val="center" w:pos="4677"/>
        <w:tab w:val="right" w:pos="9355"/>
      </w:tabs>
      <w:spacing w:after="0" w:line="240" w:lineRule="auto"/>
    </w:pPr>
  </w:style>
  <w:style w:type="character" w:customStyle="1" w:styleId="17">
    <w:name w:val="Верхний колонтитул Знак1"/>
    <w:basedOn w:val="a0"/>
    <w:link w:val="a5"/>
    <w:uiPriority w:val="99"/>
    <w:semiHidden/>
    <w:rsid w:val="00B136D0"/>
    <w:rPr>
      <w:rFonts w:ascii="Calibri" w:eastAsia="Calibri" w:hAnsi="Calibri"/>
      <w:color w:val="auto"/>
      <w:sz w:val="22"/>
      <w:szCs w:val="22"/>
    </w:rPr>
  </w:style>
  <w:style w:type="paragraph" w:styleId="a7">
    <w:name w:val="footer"/>
    <w:basedOn w:val="a"/>
    <w:link w:val="18"/>
    <w:uiPriority w:val="99"/>
    <w:semiHidden/>
    <w:unhideWhenUsed/>
    <w:rsid w:val="00B136D0"/>
    <w:pPr>
      <w:tabs>
        <w:tab w:val="center" w:pos="4677"/>
        <w:tab w:val="right" w:pos="9355"/>
      </w:tabs>
      <w:spacing w:after="0" w:line="240" w:lineRule="auto"/>
    </w:pPr>
  </w:style>
  <w:style w:type="character" w:customStyle="1" w:styleId="18">
    <w:name w:val="Нижний колонтитул Знак1"/>
    <w:basedOn w:val="a0"/>
    <w:link w:val="a7"/>
    <w:uiPriority w:val="99"/>
    <w:semiHidden/>
    <w:rsid w:val="00B136D0"/>
    <w:rPr>
      <w:rFonts w:ascii="Calibri" w:eastAsia="Calibri" w:hAnsi="Calibri"/>
      <w:color w:val="auto"/>
      <w:sz w:val="22"/>
      <w:szCs w:val="22"/>
    </w:rPr>
  </w:style>
  <w:style w:type="paragraph" w:styleId="a9">
    <w:name w:val="No Spacing"/>
    <w:uiPriority w:val="1"/>
    <w:qFormat/>
    <w:rsid w:val="00B136D0"/>
    <w:pPr>
      <w:spacing w:after="0" w:line="240" w:lineRule="auto"/>
    </w:pPr>
    <w:rPr>
      <w:rFonts w:ascii="Calibri" w:eastAsia="Calibri" w:hAnsi="Calibri"/>
      <w:color w:val="auto"/>
      <w:sz w:val="22"/>
      <w:szCs w:val="22"/>
    </w:rPr>
  </w:style>
  <w:style w:type="table" w:styleId="ac">
    <w:name w:val="Table Grid"/>
    <w:basedOn w:val="a1"/>
    <w:uiPriority w:val="59"/>
    <w:rsid w:val="00B13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B136D0"/>
    <w:pPr>
      <w:ind w:left="720"/>
      <w:contextualSpacing/>
    </w:pPr>
  </w:style>
  <w:style w:type="character" w:styleId="af1">
    <w:name w:val="Hyperlink"/>
    <w:basedOn w:val="a0"/>
    <w:uiPriority w:val="99"/>
    <w:unhideWhenUsed/>
    <w:rsid w:val="00B136D0"/>
    <w:rPr>
      <w:color w:val="0000FF" w:themeColor="hyperlink"/>
      <w:u w:val="single"/>
    </w:rPr>
  </w:style>
  <w:style w:type="paragraph" w:styleId="ae">
    <w:name w:val="footnote text"/>
    <w:basedOn w:val="a"/>
    <w:link w:val="19"/>
    <w:uiPriority w:val="99"/>
    <w:semiHidden/>
    <w:unhideWhenUsed/>
    <w:rsid w:val="00B136D0"/>
    <w:pPr>
      <w:spacing w:after="0" w:line="240" w:lineRule="auto"/>
    </w:pPr>
    <w:rPr>
      <w:sz w:val="20"/>
      <w:szCs w:val="20"/>
    </w:rPr>
  </w:style>
  <w:style w:type="character" w:customStyle="1" w:styleId="19">
    <w:name w:val="Текст сноски Знак1"/>
    <w:basedOn w:val="a0"/>
    <w:link w:val="ae"/>
    <w:uiPriority w:val="99"/>
    <w:semiHidden/>
    <w:rsid w:val="00B136D0"/>
    <w:rPr>
      <w:rFonts w:ascii="Calibri" w:eastAsia="Calibri" w:hAnsi="Calibri"/>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hyperlink" Target="http://rc-dtdm.spb.ru/wp-content/uploads/2018/09/&#1079;&#1072;&#1103;&#1074;&#1082;&#1072;-&#1089;-&#1090;&#1080;&#1090;&#1091;&#1083;&#1086;&#1084;.pdf"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dtdm@dtdm.spb.ru?subject=&#1091;&#1082;&#1072;&#1078;&#1080;&#1090;&#1077;_&#1090;&#1077;&#1084;&#1091;" TargetMode="Externa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13</Pages>
  <Words>5228</Words>
  <Characters>29800</Characters>
  <Application>Microsoft Office Word</Application>
  <DocSecurity>0</DocSecurity>
  <Lines>248</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13</cp:revision>
  <cp:lastPrinted>2018-09-17T06:25:00Z</cp:lastPrinted>
  <dcterms:created xsi:type="dcterms:W3CDTF">2018-09-13T06:56:00Z</dcterms:created>
  <dcterms:modified xsi:type="dcterms:W3CDTF">2018-09-17T06:26:00Z</dcterms:modified>
</cp:coreProperties>
</file>